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8FC9E9" w14:textId="1A9D2901" w:rsidR="063ECD97" w:rsidRPr="00272064" w:rsidRDefault="001525BC" w:rsidP="00340636">
      <w:pPr>
        <w:pStyle w:val="Textoindependiente"/>
        <w:spacing w:before="14"/>
        <w:rPr>
          <w:rFonts w:asciiTheme="minorHAnsi" w:eastAsia="Dada Grotesk Bold" w:hAnsiTheme="minorHAnsi" w:cstheme="minorHAnsi"/>
          <w:b/>
          <w:bCs/>
          <w:color w:val="FF0000"/>
          <w:sz w:val="24"/>
          <w:szCs w:val="24"/>
          <w:lang w:val="es-ES"/>
        </w:rPr>
      </w:pPr>
      <w:r w:rsidRPr="00272064">
        <w:rPr>
          <w:rFonts w:asciiTheme="minorHAnsi" w:eastAsia="Dada Grotesk Bold" w:hAnsiTheme="minorHAnsi" w:cstheme="minorHAnsi"/>
          <w:color w:val="FF0000"/>
          <w:lang w:val="es-ES"/>
        </w:rPr>
        <w:br/>
      </w:r>
      <w:r w:rsidR="00192721">
        <w:rPr>
          <w:rFonts w:asciiTheme="minorHAnsi" w:hAnsiTheme="minorHAnsi" w:cstheme="minorHAnsi"/>
          <w:b/>
          <w:sz w:val="24"/>
          <w:szCs w:val="24"/>
          <w:u w:val="single"/>
          <w:lang w:val="es-ES"/>
        </w:rPr>
        <w:t>Nueva gama</w:t>
      </w:r>
      <w:r w:rsidR="000A7880">
        <w:rPr>
          <w:rFonts w:asciiTheme="minorHAnsi" w:hAnsiTheme="minorHAnsi" w:cstheme="minorHAnsi"/>
          <w:b/>
          <w:sz w:val="24"/>
          <w:szCs w:val="24"/>
          <w:u w:val="single"/>
          <w:lang w:val="es-ES"/>
        </w:rPr>
        <w:t xml:space="preserve"> AV PRO</w:t>
      </w:r>
      <w:r w:rsidR="00C879C2" w:rsidRPr="00272064">
        <w:rPr>
          <w:rFonts w:asciiTheme="minorHAnsi" w:hAnsiTheme="minorHAnsi" w:cstheme="minorHAnsi"/>
          <w:b/>
          <w:sz w:val="24"/>
          <w:szCs w:val="24"/>
          <w:u w:val="single"/>
          <w:lang w:val="es-ES"/>
        </w:rPr>
        <w:t xml:space="preserve"> CFexpress</w:t>
      </w:r>
      <w:r w:rsidR="00700C9E" w:rsidRPr="00700C9E">
        <w:rPr>
          <w:rFonts w:ascii="Dada Grotesk Book" w:hAnsi="Dada Grotesk Book"/>
          <w:color w:val="38484E"/>
          <w:u w:val="single"/>
          <w:lang w:val="es-ES"/>
        </w:rPr>
        <w:t>™</w:t>
      </w:r>
      <w:r w:rsidR="00C879C2" w:rsidRPr="00272064">
        <w:rPr>
          <w:rFonts w:asciiTheme="minorHAnsi" w:hAnsiTheme="minorHAnsi" w:cstheme="minorHAnsi"/>
          <w:b/>
          <w:sz w:val="24"/>
          <w:szCs w:val="24"/>
          <w:u w:val="single"/>
          <w:lang w:val="es-ES"/>
        </w:rPr>
        <w:t xml:space="preserve"> </w:t>
      </w:r>
      <w:r w:rsidR="00700C9E">
        <w:rPr>
          <w:rFonts w:asciiTheme="minorHAnsi" w:hAnsiTheme="minorHAnsi" w:cstheme="minorHAnsi"/>
          <w:b/>
          <w:sz w:val="24"/>
          <w:szCs w:val="24"/>
          <w:u w:val="single"/>
          <w:lang w:val="es-ES"/>
        </w:rPr>
        <w:t xml:space="preserve">4.0 </w:t>
      </w:r>
      <w:r w:rsidR="00C879C2" w:rsidRPr="00272064">
        <w:rPr>
          <w:rFonts w:asciiTheme="minorHAnsi" w:hAnsiTheme="minorHAnsi" w:cstheme="minorHAnsi"/>
          <w:b/>
          <w:sz w:val="24"/>
          <w:szCs w:val="24"/>
          <w:u w:val="single"/>
          <w:lang w:val="es-ES"/>
        </w:rPr>
        <w:t>tipo A de Angelbird</w:t>
      </w:r>
    </w:p>
    <w:p w14:paraId="38D7804F" w14:textId="77777777" w:rsidR="0045395B" w:rsidRPr="00272064" w:rsidRDefault="0045395B" w:rsidP="0026202E">
      <w:pPr>
        <w:pStyle w:val="Ttulo2"/>
        <w:spacing w:before="27"/>
        <w:ind w:left="0"/>
        <w:rPr>
          <w:rFonts w:asciiTheme="minorHAnsi" w:hAnsiTheme="minorHAnsi" w:cstheme="minorHAnsi"/>
          <w:lang w:val="es-ES"/>
        </w:rPr>
      </w:pPr>
    </w:p>
    <w:p w14:paraId="0AE83A2C" w14:textId="77777777" w:rsidR="00DF01B9" w:rsidRPr="00272064" w:rsidRDefault="00684B6C" w:rsidP="006D55D4">
      <w:pPr>
        <w:pStyle w:val="Textoindependiente"/>
        <w:spacing w:before="14"/>
        <w:rPr>
          <w:rFonts w:asciiTheme="minorHAnsi" w:hAnsiTheme="minorHAnsi" w:cstheme="minorHAnsi"/>
          <w:lang w:val="es-ES"/>
        </w:rPr>
      </w:pPr>
      <w:r w:rsidRPr="00272064">
        <w:rPr>
          <w:rFonts w:asciiTheme="minorHAnsi" w:hAnsiTheme="minorHAnsi" w:cstheme="minorHAnsi"/>
          <w:u w:val="single"/>
          <w:lang w:val="es-ES"/>
        </w:rPr>
        <w:t>1</w:t>
      </w:r>
      <w:r w:rsidR="00325F21" w:rsidRPr="00272064">
        <w:rPr>
          <w:rFonts w:asciiTheme="minorHAnsi" w:hAnsiTheme="minorHAnsi" w:cstheme="minorHAnsi"/>
          <w:u w:val="single"/>
          <w:lang w:val="es-ES"/>
        </w:rPr>
        <w:t>9</w:t>
      </w:r>
      <w:r w:rsidR="000D0AAA" w:rsidRPr="00272064">
        <w:rPr>
          <w:rFonts w:asciiTheme="minorHAnsi" w:hAnsiTheme="minorHAnsi" w:cstheme="minorHAnsi"/>
          <w:u w:val="single"/>
          <w:lang w:val="es-ES"/>
        </w:rPr>
        <w:t xml:space="preserve"> de</w:t>
      </w:r>
      <w:r w:rsidR="00A72CD1" w:rsidRPr="00272064">
        <w:rPr>
          <w:rFonts w:asciiTheme="minorHAnsi" w:hAnsiTheme="minorHAnsi" w:cstheme="minorHAnsi"/>
          <w:u w:val="single"/>
          <w:lang w:val="es-ES"/>
        </w:rPr>
        <w:t xml:space="preserve"> </w:t>
      </w:r>
      <w:r w:rsidR="00325F21" w:rsidRPr="00272064">
        <w:rPr>
          <w:rFonts w:asciiTheme="minorHAnsi" w:hAnsiTheme="minorHAnsi" w:cstheme="minorHAnsi"/>
          <w:u w:val="single"/>
          <w:lang w:val="es-ES"/>
        </w:rPr>
        <w:t>noviembre</w:t>
      </w:r>
      <w:r w:rsidR="000D0AAA" w:rsidRPr="00272064">
        <w:rPr>
          <w:rFonts w:asciiTheme="minorHAnsi" w:hAnsiTheme="minorHAnsi" w:cstheme="minorHAnsi"/>
          <w:u w:val="single"/>
          <w:lang w:val="es-ES"/>
        </w:rPr>
        <w:t xml:space="preserve"> de</w:t>
      </w:r>
      <w:r w:rsidR="00187487" w:rsidRPr="00272064">
        <w:rPr>
          <w:rFonts w:asciiTheme="minorHAnsi" w:hAnsiTheme="minorHAnsi" w:cstheme="minorHAnsi"/>
          <w:u w:val="single"/>
          <w:lang w:val="es-ES"/>
        </w:rPr>
        <w:t xml:space="preserve"> 202</w:t>
      </w:r>
      <w:r w:rsidR="00325F21" w:rsidRPr="00272064">
        <w:rPr>
          <w:rFonts w:asciiTheme="minorHAnsi" w:hAnsiTheme="minorHAnsi" w:cstheme="minorHAnsi"/>
          <w:u w:val="single"/>
          <w:lang w:val="es-ES"/>
        </w:rPr>
        <w:t>4</w:t>
      </w:r>
      <w:r w:rsidR="000D0AAA" w:rsidRPr="00272064">
        <w:rPr>
          <w:rFonts w:asciiTheme="minorHAnsi" w:hAnsiTheme="minorHAnsi" w:cstheme="minorHAnsi"/>
          <w:u w:val="single"/>
          <w:lang w:val="es-ES"/>
        </w:rPr>
        <w:t>,</w:t>
      </w:r>
      <w:r w:rsidR="00325F21" w:rsidRPr="00272064">
        <w:rPr>
          <w:rFonts w:asciiTheme="minorHAnsi" w:hAnsiTheme="minorHAnsi" w:cstheme="minorHAnsi"/>
          <w:u w:val="single"/>
          <w:lang w:val="es-ES"/>
        </w:rPr>
        <w:t xml:space="preserve"> </w:t>
      </w:r>
      <w:proofErr w:type="spellStart"/>
      <w:r w:rsidR="00013F6E" w:rsidRPr="00272064">
        <w:rPr>
          <w:rFonts w:asciiTheme="minorHAnsi" w:hAnsiTheme="minorHAnsi" w:cstheme="minorHAnsi"/>
          <w:u w:val="single"/>
          <w:lang w:val="es-ES"/>
        </w:rPr>
        <w:t>Dornbirn</w:t>
      </w:r>
      <w:proofErr w:type="spellEnd"/>
      <w:r w:rsidR="00013F6E" w:rsidRPr="00272064">
        <w:rPr>
          <w:rFonts w:asciiTheme="minorHAnsi" w:hAnsiTheme="minorHAnsi" w:cstheme="minorHAnsi"/>
          <w:u w:val="single"/>
          <w:lang w:val="es-ES"/>
        </w:rPr>
        <w:t>, Austria</w:t>
      </w:r>
      <w:r w:rsidR="00E9540E" w:rsidRPr="00272064">
        <w:rPr>
          <w:rFonts w:asciiTheme="minorHAnsi" w:hAnsiTheme="minorHAnsi" w:cstheme="minorHAnsi"/>
          <w:lang w:val="es-ES"/>
        </w:rPr>
        <w:t xml:space="preserve">: </w:t>
      </w:r>
    </w:p>
    <w:p w14:paraId="71C0599E" w14:textId="519AA4E0" w:rsidR="0069662E" w:rsidRDefault="004E63CA" w:rsidP="0069662E">
      <w:pPr>
        <w:pStyle w:val="Textoindependiente"/>
        <w:spacing w:before="240"/>
        <w:rPr>
          <w:rFonts w:asciiTheme="minorHAnsi" w:eastAsia="Dada Grotesk Bold" w:hAnsiTheme="minorHAnsi" w:cstheme="minorHAnsi"/>
          <w:b/>
          <w:bCs/>
          <w:lang w:val="es-ES"/>
        </w:rPr>
      </w:pPr>
      <w:r w:rsidRPr="00941E1F">
        <w:rPr>
          <w:rFonts w:asciiTheme="minorHAnsi" w:hAnsiTheme="minorHAnsi" w:cstheme="minorHAnsi"/>
          <w:lang w:val="es-ES"/>
        </w:rPr>
        <w:t xml:space="preserve">Angelbird Technologies </w:t>
      </w:r>
      <w:proofErr w:type="spellStart"/>
      <w:r w:rsidRPr="00941E1F">
        <w:rPr>
          <w:rFonts w:asciiTheme="minorHAnsi" w:hAnsiTheme="minorHAnsi" w:cstheme="minorHAnsi"/>
          <w:lang w:val="es-ES"/>
        </w:rPr>
        <w:t>GmbH</w:t>
      </w:r>
      <w:proofErr w:type="spellEnd"/>
      <w:r w:rsidR="00E9540E" w:rsidRPr="00941E1F">
        <w:rPr>
          <w:rFonts w:asciiTheme="minorHAnsi" w:hAnsiTheme="minorHAnsi" w:cstheme="minorHAnsi"/>
          <w:lang w:val="es-ES"/>
        </w:rPr>
        <w:t xml:space="preserve">, </w:t>
      </w:r>
      <w:r w:rsidR="00E9540E" w:rsidRPr="00941E1F">
        <w:rPr>
          <w:rFonts w:asciiTheme="minorHAnsi" w:eastAsia="DadaGrotesk-Book" w:hAnsiTheme="minorHAnsi" w:cstheme="minorHAnsi"/>
          <w:lang w:val="es-ES"/>
        </w:rPr>
        <w:t>empresa austriaca dedicada a la producción de tarjetas de memoria</w:t>
      </w:r>
      <w:r w:rsidR="00FE7C30" w:rsidRPr="00941E1F">
        <w:rPr>
          <w:rFonts w:asciiTheme="minorHAnsi" w:eastAsia="DadaGrotesk-Book" w:hAnsiTheme="minorHAnsi" w:cstheme="minorHAnsi"/>
          <w:lang w:val="es-ES"/>
        </w:rPr>
        <w:t xml:space="preserve"> y</w:t>
      </w:r>
      <w:r w:rsidR="00E9540E" w:rsidRPr="00941E1F">
        <w:rPr>
          <w:rFonts w:asciiTheme="minorHAnsi" w:eastAsia="DadaGrotesk-Book" w:hAnsiTheme="minorHAnsi" w:cstheme="minorHAnsi"/>
          <w:lang w:val="es-ES"/>
        </w:rPr>
        <w:t xml:space="preserve"> soluciones de almacenamiento </w:t>
      </w:r>
      <w:r w:rsidR="00137ED3" w:rsidRPr="00941E1F">
        <w:rPr>
          <w:rFonts w:asciiTheme="minorHAnsi" w:hAnsiTheme="minorHAnsi" w:cstheme="minorHAnsi"/>
          <w:lang w:val="es-ES"/>
        </w:rPr>
        <w:t xml:space="preserve">de </w:t>
      </w:r>
      <w:r w:rsidR="00137ED3" w:rsidRPr="00941E1F">
        <w:rPr>
          <w:rFonts w:asciiTheme="minorHAnsi" w:eastAsia="DadaGrotesk-Book" w:hAnsiTheme="minorHAnsi" w:cstheme="minorHAnsi"/>
          <w:lang w:val="es-ES"/>
        </w:rPr>
        <w:t xml:space="preserve">tecnología superior, se enorgullece en </w:t>
      </w:r>
      <w:r w:rsidR="00357E64" w:rsidRPr="00941E1F">
        <w:rPr>
          <w:rFonts w:asciiTheme="minorHAnsi" w:eastAsia="DadaGrotesk-Book" w:hAnsiTheme="minorHAnsi" w:cstheme="minorHAnsi"/>
          <w:lang w:val="es-ES"/>
        </w:rPr>
        <w:t xml:space="preserve">presentar </w:t>
      </w:r>
      <w:r w:rsidR="00EE4888" w:rsidRPr="00941E1F">
        <w:rPr>
          <w:rFonts w:asciiTheme="minorHAnsi" w:eastAsia="DadaGrotesk-Book" w:hAnsiTheme="minorHAnsi" w:cstheme="minorHAnsi"/>
          <w:lang w:val="es-ES"/>
        </w:rPr>
        <w:t xml:space="preserve">una </w:t>
      </w:r>
      <w:r w:rsidR="001373F0">
        <w:rPr>
          <w:rFonts w:asciiTheme="minorHAnsi" w:eastAsia="DadaGrotesk-Book" w:hAnsiTheme="minorHAnsi" w:cstheme="minorHAnsi"/>
          <w:lang w:val="es-ES"/>
        </w:rPr>
        <w:t>nueva gama de</w:t>
      </w:r>
      <w:r w:rsidR="00EE4888" w:rsidRPr="00941E1F">
        <w:rPr>
          <w:rFonts w:asciiTheme="minorHAnsi" w:eastAsia="DadaGrotesk-Book" w:hAnsiTheme="minorHAnsi" w:cstheme="minorHAnsi"/>
          <w:lang w:val="es-ES"/>
        </w:rPr>
        <w:t xml:space="preserve"> tarjeta</w:t>
      </w:r>
      <w:r w:rsidR="00357E64" w:rsidRPr="00941E1F">
        <w:rPr>
          <w:rFonts w:asciiTheme="minorHAnsi" w:eastAsia="DadaGrotesk-Book" w:hAnsiTheme="minorHAnsi" w:cstheme="minorHAnsi"/>
          <w:lang w:val="es-ES"/>
        </w:rPr>
        <w:t xml:space="preserve"> de memoria </w:t>
      </w:r>
      <w:r w:rsidRPr="00941E1F">
        <w:rPr>
          <w:rFonts w:asciiTheme="minorHAnsi" w:hAnsiTheme="minorHAnsi" w:cstheme="minorHAnsi"/>
          <w:lang w:val="es-ES"/>
        </w:rPr>
        <w:t>CFexpress Tipo A</w:t>
      </w:r>
      <w:r w:rsidR="008A3CF9" w:rsidRPr="00941E1F">
        <w:rPr>
          <w:rFonts w:asciiTheme="minorHAnsi" w:hAnsiTheme="minorHAnsi" w:cstheme="minorHAnsi"/>
          <w:lang w:val="es-ES"/>
        </w:rPr>
        <w:t xml:space="preserve"> </w:t>
      </w:r>
      <w:r w:rsidR="00EE4888" w:rsidRPr="00941E1F">
        <w:rPr>
          <w:rFonts w:asciiTheme="minorHAnsi" w:hAnsiTheme="minorHAnsi" w:cstheme="minorHAnsi"/>
          <w:lang w:val="es-ES"/>
        </w:rPr>
        <w:t xml:space="preserve">en tres capacidades: </w:t>
      </w:r>
      <w:r w:rsidRPr="00941E1F">
        <w:rPr>
          <w:rFonts w:asciiTheme="minorHAnsi" w:hAnsiTheme="minorHAnsi" w:cstheme="minorHAnsi"/>
          <w:lang w:val="es-ES"/>
        </w:rPr>
        <w:t>1 TB</w:t>
      </w:r>
      <w:r w:rsidR="00357E64" w:rsidRPr="00941E1F">
        <w:rPr>
          <w:rFonts w:asciiTheme="minorHAnsi" w:hAnsiTheme="minorHAnsi" w:cstheme="minorHAnsi"/>
          <w:lang w:val="es-ES"/>
        </w:rPr>
        <w:t xml:space="preserve"> | 512GB | </w:t>
      </w:r>
      <w:r w:rsidR="00FC570C" w:rsidRPr="00941E1F">
        <w:rPr>
          <w:rFonts w:asciiTheme="minorHAnsi" w:hAnsiTheme="minorHAnsi" w:cstheme="minorHAnsi"/>
          <w:lang w:val="es-ES"/>
        </w:rPr>
        <w:t>256GB</w:t>
      </w:r>
      <w:r w:rsidR="00EB7DF6" w:rsidRPr="00941E1F">
        <w:rPr>
          <w:rFonts w:asciiTheme="minorHAnsi" w:hAnsiTheme="minorHAnsi" w:cstheme="minorHAnsi"/>
          <w:lang w:val="es-ES"/>
        </w:rPr>
        <w:t xml:space="preserve"> </w:t>
      </w:r>
      <w:r w:rsidR="00EB7DF6" w:rsidRPr="00941E1F">
        <w:rPr>
          <w:rFonts w:asciiTheme="minorHAnsi" w:eastAsia="Dada Grotesk Bold" w:hAnsiTheme="minorHAnsi" w:cstheme="minorHAnsi"/>
          <w:lang w:val="es-ES"/>
        </w:rPr>
        <w:t>para usar con las líneas de cámaras Sony Alpha y FX.</w:t>
      </w:r>
      <w:r w:rsidR="00E63AD5" w:rsidRPr="00BE1F35">
        <w:rPr>
          <w:rFonts w:asciiTheme="minorHAnsi" w:hAnsiTheme="minorHAnsi" w:cstheme="minorHAnsi"/>
          <w:lang w:val="es-ES"/>
        </w:rPr>
        <w:t xml:space="preserve"> </w:t>
      </w:r>
      <w:r w:rsidR="001373F0">
        <w:rPr>
          <w:rFonts w:asciiTheme="minorHAnsi" w:hAnsiTheme="minorHAnsi" w:cstheme="minorHAnsi"/>
          <w:lang w:val="es-ES"/>
        </w:rPr>
        <w:t xml:space="preserve">Estas tarjetas </w:t>
      </w:r>
      <w:r w:rsidR="00941E1F" w:rsidRPr="00941E1F">
        <w:rPr>
          <w:rFonts w:asciiTheme="minorHAnsi" w:hAnsiTheme="minorHAnsi" w:cstheme="minorHAnsi"/>
          <w:lang w:val="es-ES"/>
        </w:rPr>
        <w:t xml:space="preserve">tienen </w:t>
      </w:r>
      <w:r w:rsidR="001373F0">
        <w:rPr>
          <w:rFonts w:asciiTheme="minorHAnsi" w:hAnsiTheme="minorHAnsi" w:cstheme="minorHAnsi"/>
          <w:lang w:val="es-ES"/>
        </w:rPr>
        <w:t>un</w:t>
      </w:r>
      <w:r w:rsidR="00780C6D">
        <w:rPr>
          <w:rFonts w:asciiTheme="minorHAnsi" w:hAnsiTheme="minorHAnsi" w:cstheme="minorHAnsi"/>
          <w:lang w:val="es-ES"/>
        </w:rPr>
        <w:t>a</w:t>
      </w:r>
      <w:r w:rsidR="001373F0">
        <w:rPr>
          <w:rFonts w:asciiTheme="minorHAnsi" w:hAnsiTheme="minorHAnsi" w:cstheme="minorHAnsi"/>
          <w:lang w:val="es-ES"/>
        </w:rPr>
        <w:t xml:space="preserve"> </w:t>
      </w:r>
      <w:r w:rsidR="00C735DE">
        <w:rPr>
          <w:rFonts w:asciiTheme="minorHAnsi" w:hAnsiTheme="minorHAnsi" w:cstheme="minorHAnsi"/>
          <w:lang w:val="es-ES"/>
        </w:rPr>
        <w:t xml:space="preserve">velocidad de escritura sostenida </w:t>
      </w:r>
      <w:r w:rsidR="00964BEB">
        <w:rPr>
          <w:rFonts w:asciiTheme="minorHAnsi" w:hAnsiTheme="minorHAnsi" w:cstheme="minorHAnsi"/>
          <w:lang w:val="es-ES"/>
        </w:rPr>
        <w:t xml:space="preserve">que marca récords </w:t>
      </w:r>
      <w:r w:rsidR="00C735DE">
        <w:rPr>
          <w:rFonts w:asciiTheme="minorHAnsi" w:hAnsiTheme="minorHAnsi" w:cstheme="minorHAnsi"/>
          <w:lang w:val="es-ES"/>
        </w:rPr>
        <w:t xml:space="preserve">y </w:t>
      </w:r>
      <w:r w:rsidR="00964BEB">
        <w:rPr>
          <w:rFonts w:asciiTheme="minorHAnsi" w:hAnsiTheme="minorHAnsi" w:cstheme="minorHAnsi"/>
          <w:lang w:val="es-ES"/>
        </w:rPr>
        <w:t>l</w:t>
      </w:r>
      <w:r w:rsidR="00E63AD5" w:rsidRPr="00941E1F">
        <w:rPr>
          <w:rFonts w:asciiTheme="minorHAnsi" w:eastAsia="Dada Grotesk Bold" w:hAnsiTheme="minorHAnsi" w:cstheme="minorHAnsi"/>
          <w:lang w:val="es-ES"/>
        </w:rPr>
        <w:t>a certificación VPG 400</w:t>
      </w:r>
      <w:r w:rsidR="000C5CBA">
        <w:rPr>
          <w:rFonts w:asciiTheme="minorHAnsi" w:eastAsia="Dada Grotesk Bold" w:hAnsiTheme="minorHAnsi" w:cstheme="minorHAnsi"/>
          <w:lang w:val="es-ES"/>
        </w:rPr>
        <w:t>, así como</w:t>
      </w:r>
      <w:r w:rsidR="00E63AD5" w:rsidRPr="00941E1F">
        <w:rPr>
          <w:rFonts w:asciiTheme="minorHAnsi" w:eastAsia="Dada Grotesk Bold" w:hAnsiTheme="minorHAnsi" w:cstheme="minorHAnsi"/>
          <w:lang w:val="es-ES"/>
        </w:rPr>
        <w:t xml:space="preserve"> la última tecnología CFexpress™ 4.0</w:t>
      </w:r>
      <w:r w:rsidR="00941E1F" w:rsidRPr="00941E1F">
        <w:rPr>
          <w:rFonts w:asciiTheme="minorHAnsi" w:eastAsia="Dada Grotesk Bold" w:hAnsiTheme="minorHAnsi" w:cstheme="minorHAnsi"/>
          <w:lang w:val="es-ES"/>
        </w:rPr>
        <w:t xml:space="preserve"> para rendir con</w:t>
      </w:r>
      <w:r w:rsidR="00E63AD5" w:rsidRPr="00941E1F">
        <w:rPr>
          <w:rFonts w:asciiTheme="minorHAnsi" w:eastAsia="Dada Grotesk Bold" w:hAnsiTheme="minorHAnsi" w:cstheme="minorHAnsi"/>
          <w:lang w:val="es-ES"/>
        </w:rPr>
        <w:t xml:space="preserve"> mayor eficiencia y una producción profesional fluida </w:t>
      </w:r>
      <w:r w:rsidR="00941E1F">
        <w:rPr>
          <w:rFonts w:asciiTheme="minorHAnsi" w:eastAsia="Dada Grotesk Bold" w:hAnsiTheme="minorHAnsi" w:cstheme="minorHAnsi"/>
          <w:lang w:val="es-ES"/>
        </w:rPr>
        <w:t>de ac</w:t>
      </w:r>
      <w:r w:rsidR="00C735DE">
        <w:rPr>
          <w:rFonts w:asciiTheme="minorHAnsi" w:eastAsia="Dada Grotesk Bold" w:hAnsiTheme="minorHAnsi" w:cstheme="minorHAnsi"/>
          <w:lang w:val="es-ES"/>
        </w:rPr>
        <w:t xml:space="preserve">uerdo </w:t>
      </w:r>
      <w:r w:rsidR="00E63AD5" w:rsidRPr="00941E1F">
        <w:rPr>
          <w:rFonts w:asciiTheme="minorHAnsi" w:eastAsia="Dada Grotesk Bold" w:hAnsiTheme="minorHAnsi" w:cstheme="minorHAnsi"/>
          <w:lang w:val="es-ES"/>
        </w:rPr>
        <w:t>con los exigentes flujos de trabajo de Sony.</w:t>
      </w:r>
    </w:p>
    <w:p w14:paraId="51B2D7CA" w14:textId="0654795B" w:rsidR="00D958D1" w:rsidRPr="00272064" w:rsidRDefault="003E6538" w:rsidP="0069662E">
      <w:pPr>
        <w:pStyle w:val="Textoindependiente"/>
        <w:spacing w:before="240"/>
        <w:rPr>
          <w:rFonts w:asciiTheme="minorHAnsi" w:eastAsia="Dada Grotesk Bold" w:hAnsiTheme="minorHAnsi" w:cstheme="minorHAnsi"/>
          <w:b/>
          <w:bCs/>
          <w:strike/>
          <w:lang w:val="es-ES"/>
        </w:rPr>
      </w:pPr>
      <w:r w:rsidRPr="00272064">
        <w:rPr>
          <w:rFonts w:asciiTheme="minorHAnsi" w:eastAsia="Dada Grotesk Bold" w:hAnsiTheme="minorHAnsi" w:cstheme="minorHAnsi"/>
          <w:b/>
          <w:bCs/>
          <w:lang w:val="es-ES"/>
        </w:rPr>
        <w:t>MÁS QUE UN</w:t>
      </w:r>
      <w:r w:rsidR="00DB77AB" w:rsidRPr="00272064">
        <w:rPr>
          <w:rFonts w:asciiTheme="minorHAnsi" w:eastAsia="Dada Grotesk Bold" w:hAnsiTheme="minorHAnsi" w:cstheme="minorHAnsi"/>
          <w:b/>
          <w:bCs/>
          <w:lang w:val="es-ES"/>
        </w:rPr>
        <w:t>A SIMPLE TARJETA</w:t>
      </w:r>
    </w:p>
    <w:p w14:paraId="2EA6779A" w14:textId="31A16D85" w:rsidR="5DA09BD8" w:rsidRPr="00272064" w:rsidRDefault="0034164F" w:rsidP="5DA09BD8">
      <w:pPr>
        <w:pStyle w:val="Textoindependiente"/>
        <w:spacing w:before="14"/>
        <w:rPr>
          <w:rFonts w:asciiTheme="minorHAnsi" w:eastAsia="Dada Grotesk Bold" w:hAnsiTheme="minorHAnsi" w:cstheme="minorHAnsi"/>
          <w:lang w:val="es-ES"/>
        </w:rPr>
      </w:pPr>
      <w:r w:rsidRPr="00272064">
        <w:rPr>
          <w:rFonts w:asciiTheme="minorHAnsi" w:eastAsia="Dada Grotesk Bold" w:hAnsiTheme="minorHAnsi" w:cstheme="minorHAnsi"/>
          <w:lang w:val="es-ES"/>
        </w:rPr>
        <w:t xml:space="preserve">La </w:t>
      </w:r>
      <w:r w:rsidR="4E76F8B9" w:rsidRPr="00272064">
        <w:rPr>
          <w:rFonts w:asciiTheme="minorHAnsi" w:eastAsia="Dada Grotesk Bold" w:hAnsiTheme="minorHAnsi" w:cstheme="minorHAnsi"/>
          <w:b/>
          <w:bCs/>
          <w:lang w:val="es-ES"/>
        </w:rPr>
        <w:t xml:space="preserve">AV PRO CFexpress </w:t>
      </w:r>
      <w:r w:rsidR="00807190" w:rsidRPr="00272064">
        <w:rPr>
          <w:rFonts w:asciiTheme="minorHAnsi" w:eastAsia="Dada Grotesk Bold" w:hAnsiTheme="minorHAnsi" w:cstheme="minorHAnsi"/>
          <w:b/>
          <w:bCs/>
          <w:lang w:val="es-ES"/>
        </w:rPr>
        <w:t xml:space="preserve">4.0 </w:t>
      </w:r>
      <w:r w:rsidR="4E76F8B9" w:rsidRPr="00272064">
        <w:rPr>
          <w:rFonts w:asciiTheme="minorHAnsi" w:eastAsia="Dada Grotesk Bold" w:hAnsiTheme="minorHAnsi" w:cstheme="minorHAnsi"/>
          <w:b/>
          <w:bCs/>
          <w:lang w:val="es-ES"/>
        </w:rPr>
        <w:t>T</w:t>
      </w:r>
      <w:r w:rsidRPr="00272064">
        <w:rPr>
          <w:rFonts w:asciiTheme="minorHAnsi" w:eastAsia="Dada Grotesk Bold" w:hAnsiTheme="minorHAnsi" w:cstheme="minorHAnsi"/>
          <w:b/>
          <w:bCs/>
          <w:lang w:val="es-ES"/>
        </w:rPr>
        <w:t>ipo</w:t>
      </w:r>
      <w:r w:rsidR="4E76F8B9" w:rsidRPr="00272064">
        <w:rPr>
          <w:rFonts w:asciiTheme="minorHAnsi" w:eastAsia="Dada Grotesk Bold" w:hAnsiTheme="minorHAnsi" w:cstheme="minorHAnsi"/>
          <w:b/>
          <w:bCs/>
          <w:lang w:val="es-ES"/>
        </w:rPr>
        <w:t xml:space="preserve"> A</w:t>
      </w:r>
      <w:r w:rsidR="00BC74AF" w:rsidRPr="00272064">
        <w:rPr>
          <w:rFonts w:asciiTheme="minorHAnsi" w:eastAsia="Dada Grotesk Bold" w:hAnsiTheme="minorHAnsi" w:cstheme="minorHAnsi"/>
          <w:b/>
          <w:bCs/>
          <w:lang w:val="es-ES"/>
        </w:rPr>
        <w:t xml:space="preserve"> </w:t>
      </w:r>
      <w:r w:rsidR="4E76F8B9" w:rsidRPr="00272064">
        <w:rPr>
          <w:rFonts w:asciiTheme="minorHAnsi" w:eastAsia="Dada Grotesk Bold" w:hAnsiTheme="minorHAnsi" w:cstheme="minorHAnsi"/>
          <w:b/>
          <w:bCs/>
          <w:lang w:val="es-ES"/>
        </w:rPr>
        <w:t>1 TB</w:t>
      </w:r>
      <w:r w:rsidR="00CB214A" w:rsidRPr="00272064">
        <w:rPr>
          <w:rFonts w:asciiTheme="minorHAnsi" w:eastAsia="Dada Grotesk Bold" w:hAnsiTheme="minorHAnsi" w:cstheme="minorHAnsi"/>
          <w:b/>
          <w:bCs/>
          <w:lang w:val="es-ES"/>
        </w:rPr>
        <w:t xml:space="preserve"> | </w:t>
      </w:r>
      <w:r w:rsidR="00422E84" w:rsidRPr="00272064">
        <w:rPr>
          <w:rFonts w:asciiTheme="minorHAnsi" w:eastAsia="Dada Grotesk Bold" w:hAnsiTheme="minorHAnsi" w:cstheme="minorHAnsi"/>
          <w:b/>
          <w:bCs/>
          <w:lang w:val="es-ES"/>
        </w:rPr>
        <w:t>512GB</w:t>
      </w:r>
      <w:r w:rsidR="00CB214A" w:rsidRPr="00272064">
        <w:rPr>
          <w:rFonts w:asciiTheme="minorHAnsi" w:eastAsia="Dada Grotesk Bold" w:hAnsiTheme="minorHAnsi" w:cstheme="minorHAnsi"/>
          <w:b/>
          <w:bCs/>
          <w:lang w:val="es-ES"/>
        </w:rPr>
        <w:t xml:space="preserve"> | </w:t>
      </w:r>
      <w:r w:rsidR="00422E84" w:rsidRPr="00272064">
        <w:rPr>
          <w:rFonts w:asciiTheme="minorHAnsi" w:eastAsia="Dada Grotesk Bold" w:hAnsiTheme="minorHAnsi" w:cstheme="minorHAnsi"/>
          <w:b/>
          <w:bCs/>
          <w:lang w:val="es-ES"/>
        </w:rPr>
        <w:t>256GB</w:t>
      </w:r>
      <w:r w:rsidR="6607BA1F" w:rsidRPr="00272064">
        <w:rPr>
          <w:rFonts w:asciiTheme="minorHAnsi" w:eastAsia="Dada Grotesk Bold" w:hAnsiTheme="minorHAnsi" w:cstheme="minorHAnsi"/>
          <w:lang w:val="es-ES"/>
        </w:rPr>
        <w:t xml:space="preserve"> </w:t>
      </w:r>
      <w:r w:rsidR="00DB77AB" w:rsidRPr="00272064">
        <w:rPr>
          <w:rFonts w:asciiTheme="minorHAnsi" w:eastAsia="Dada Grotesk Bold" w:hAnsiTheme="minorHAnsi" w:cstheme="minorHAnsi"/>
          <w:lang w:val="es-ES"/>
        </w:rPr>
        <w:t>tiene</w:t>
      </w:r>
      <w:r w:rsidR="00BA302E" w:rsidRPr="00272064">
        <w:rPr>
          <w:rFonts w:asciiTheme="minorHAnsi" w:eastAsia="Dada Grotesk Bold" w:hAnsiTheme="minorHAnsi" w:cstheme="minorHAnsi"/>
          <w:lang w:val="es-ES"/>
        </w:rPr>
        <w:t xml:space="preserve"> un rendimiento de escritura sostenida de </w:t>
      </w:r>
      <w:r w:rsidR="00701A47" w:rsidRPr="00272064">
        <w:rPr>
          <w:rFonts w:asciiTheme="minorHAnsi" w:eastAsia="Dada Grotesk Bold" w:hAnsiTheme="minorHAnsi" w:cstheme="minorHAnsi"/>
          <w:lang w:val="es-ES"/>
        </w:rPr>
        <w:t>8</w:t>
      </w:r>
      <w:r w:rsidR="00B57EE8" w:rsidRPr="00272064">
        <w:rPr>
          <w:rFonts w:asciiTheme="minorHAnsi" w:eastAsia="Dada Grotesk Bold" w:hAnsiTheme="minorHAnsi" w:cstheme="minorHAnsi"/>
          <w:lang w:val="es-ES"/>
        </w:rPr>
        <w:t>00</w:t>
      </w:r>
      <w:r w:rsidR="00BA302E" w:rsidRPr="00272064">
        <w:rPr>
          <w:rFonts w:asciiTheme="minorHAnsi" w:eastAsia="Dada Grotesk Bold" w:hAnsiTheme="minorHAnsi" w:cstheme="minorHAnsi"/>
          <w:lang w:val="es-ES"/>
        </w:rPr>
        <w:t xml:space="preserve"> MB/s</w:t>
      </w:r>
      <w:r w:rsidR="002378BF" w:rsidRPr="00272064">
        <w:rPr>
          <w:rFonts w:asciiTheme="minorHAnsi" w:eastAsia="Dada Grotesk Bold" w:hAnsiTheme="minorHAnsi" w:cstheme="minorHAnsi"/>
          <w:lang w:val="es-ES"/>
        </w:rPr>
        <w:t xml:space="preserve"> y una velocidad máxima de escritura</w:t>
      </w:r>
      <w:r w:rsidR="00BE1F35">
        <w:rPr>
          <w:rFonts w:asciiTheme="minorHAnsi" w:eastAsia="Dada Grotesk Bold" w:hAnsiTheme="minorHAnsi" w:cstheme="minorHAnsi"/>
          <w:lang w:val="es-ES"/>
        </w:rPr>
        <w:t xml:space="preserve"> de </w:t>
      </w:r>
      <w:r w:rsidR="00165E85">
        <w:rPr>
          <w:rFonts w:asciiTheme="minorHAnsi" w:eastAsia="Dada Grotesk Bold" w:hAnsiTheme="minorHAnsi" w:cstheme="minorHAnsi"/>
          <w:lang w:val="es-ES"/>
        </w:rPr>
        <w:t>1650MB/s. L</w:t>
      </w:r>
      <w:r w:rsidR="00625A41" w:rsidRPr="00272064">
        <w:rPr>
          <w:rFonts w:asciiTheme="minorHAnsi" w:eastAsia="Dada Grotesk Bold" w:hAnsiTheme="minorHAnsi" w:cstheme="minorHAnsi"/>
          <w:lang w:val="es-ES"/>
        </w:rPr>
        <w:t>a tarjeta proporciona una velocidad y rendimiento necesarios para la grabación de v</w:t>
      </w:r>
      <w:r w:rsidR="007F5057" w:rsidRPr="00272064">
        <w:rPr>
          <w:rFonts w:asciiTheme="minorHAnsi" w:eastAsia="Dada Grotesk Bold" w:hAnsiTheme="minorHAnsi" w:cstheme="minorHAnsi"/>
          <w:lang w:val="es-ES"/>
        </w:rPr>
        <w:t>í</w:t>
      </w:r>
      <w:r w:rsidR="00625A41" w:rsidRPr="00272064">
        <w:rPr>
          <w:rFonts w:asciiTheme="minorHAnsi" w:eastAsia="Dada Grotesk Bold" w:hAnsiTheme="minorHAnsi" w:cstheme="minorHAnsi"/>
          <w:lang w:val="es-ES"/>
        </w:rPr>
        <w:t xml:space="preserve">deo de larga duración y alta velocidad de datos, fotografías y fotografías en ráfaga en hasta </w:t>
      </w:r>
      <w:r w:rsidR="000B4A9F" w:rsidRPr="00272064">
        <w:rPr>
          <w:rFonts w:asciiTheme="minorHAnsi" w:eastAsia="Dada Grotesk Bold" w:hAnsiTheme="minorHAnsi" w:cstheme="minorHAnsi"/>
          <w:lang w:val="es-ES"/>
        </w:rPr>
        <w:t>8</w:t>
      </w:r>
      <w:r w:rsidR="00625A41" w:rsidRPr="00272064">
        <w:rPr>
          <w:rFonts w:asciiTheme="minorHAnsi" w:eastAsia="Dada Grotesk Bold" w:hAnsiTheme="minorHAnsi" w:cstheme="minorHAnsi"/>
          <w:lang w:val="es-ES"/>
        </w:rPr>
        <w:t>K+ RAW</w:t>
      </w:r>
      <w:r w:rsidR="003B1029" w:rsidRPr="00272064">
        <w:rPr>
          <w:rFonts w:asciiTheme="minorHAnsi" w:eastAsia="Dada Grotesk Bold" w:hAnsiTheme="minorHAnsi" w:cstheme="minorHAnsi"/>
          <w:lang w:val="es-ES"/>
        </w:rPr>
        <w:t>.</w:t>
      </w:r>
    </w:p>
    <w:p w14:paraId="0E76AB1C" w14:textId="7EB65187" w:rsidR="00D83294" w:rsidRPr="00272064" w:rsidRDefault="00D83294" w:rsidP="006A0953">
      <w:pPr>
        <w:pStyle w:val="Textoindependiente"/>
        <w:spacing w:before="240"/>
        <w:rPr>
          <w:rFonts w:asciiTheme="minorHAnsi" w:eastAsia="Dada Grotesk Bold" w:hAnsiTheme="minorHAnsi" w:cstheme="minorHAnsi"/>
          <w:b/>
          <w:bCs/>
          <w:lang w:val="es-ES"/>
        </w:rPr>
      </w:pPr>
      <w:r w:rsidRPr="00272064">
        <w:rPr>
          <w:rFonts w:asciiTheme="minorHAnsi" w:eastAsia="Dada Grotesk Bold" w:hAnsiTheme="minorHAnsi" w:cstheme="minorHAnsi"/>
          <w:b/>
          <w:bCs/>
          <w:lang w:val="es-ES"/>
        </w:rPr>
        <w:t>SUPERANDO LOS LÍMITES TÉCNICOS</w:t>
      </w:r>
    </w:p>
    <w:p w14:paraId="50DB9A5C" w14:textId="241C6F1E" w:rsidR="000337FC" w:rsidRPr="00272064" w:rsidRDefault="00B32F43" w:rsidP="000478B1">
      <w:pPr>
        <w:pStyle w:val="Textoindependiente"/>
        <w:spacing w:before="14"/>
        <w:rPr>
          <w:rFonts w:asciiTheme="minorHAnsi" w:eastAsia="Dada Grotesk Bold" w:hAnsiTheme="minorHAnsi" w:cstheme="minorHAnsi"/>
          <w:lang w:val="es-ES"/>
        </w:rPr>
      </w:pPr>
      <w:r w:rsidRPr="00272064">
        <w:rPr>
          <w:rFonts w:asciiTheme="minorHAnsi" w:eastAsia="Dada Grotesk Bold" w:hAnsiTheme="minorHAnsi" w:cstheme="minorHAnsi"/>
          <w:lang w:val="es-ES"/>
        </w:rPr>
        <w:t>Para lograr el máximo potencial del formato de tarjeta CFexpress Tipo A</w:t>
      </w:r>
      <w:r w:rsidR="000337FC" w:rsidRPr="00272064">
        <w:rPr>
          <w:rFonts w:asciiTheme="minorHAnsi" w:eastAsia="Dada Grotesk Bold" w:hAnsiTheme="minorHAnsi" w:cstheme="minorHAnsi"/>
          <w:lang w:val="es-ES"/>
        </w:rPr>
        <w:t xml:space="preserve">, </w:t>
      </w:r>
      <w:r w:rsidR="003742BB" w:rsidRPr="00272064">
        <w:rPr>
          <w:rFonts w:asciiTheme="minorHAnsi" w:eastAsia="Dada Grotesk Bold" w:hAnsiTheme="minorHAnsi" w:cstheme="minorHAnsi"/>
          <w:lang w:val="es-ES"/>
        </w:rPr>
        <w:t xml:space="preserve">los ingenieros de Angelbird se apoyaron en su amplia experiencia en la innovación de soluciones multimedia específicas </w:t>
      </w:r>
      <w:r w:rsidR="0003501B" w:rsidRPr="00272064">
        <w:rPr>
          <w:rFonts w:asciiTheme="minorHAnsi" w:eastAsia="Dada Grotesk Bold" w:hAnsiTheme="minorHAnsi" w:cstheme="minorHAnsi"/>
          <w:lang w:val="es-ES"/>
        </w:rPr>
        <w:t>en</w:t>
      </w:r>
      <w:r w:rsidR="003742BB" w:rsidRPr="00272064">
        <w:rPr>
          <w:rFonts w:asciiTheme="minorHAnsi" w:eastAsia="Dada Grotesk Bold" w:hAnsiTheme="minorHAnsi" w:cstheme="minorHAnsi"/>
          <w:lang w:val="es-ES"/>
        </w:rPr>
        <w:t xml:space="preserve"> cámaras personalizadas</w:t>
      </w:r>
      <w:r w:rsidR="0003501B" w:rsidRPr="00272064">
        <w:rPr>
          <w:rFonts w:asciiTheme="minorHAnsi" w:eastAsia="Dada Grotesk Bold" w:hAnsiTheme="minorHAnsi" w:cstheme="minorHAnsi"/>
          <w:lang w:val="es-ES"/>
        </w:rPr>
        <w:t>,</w:t>
      </w:r>
      <w:r w:rsidR="003742BB" w:rsidRPr="00272064">
        <w:rPr>
          <w:rFonts w:asciiTheme="minorHAnsi" w:eastAsia="Dada Grotesk Bold" w:hAnsiTheme="minorHAnsi" w:cstheme="minorHAnsi"/>
          <w:lang w:val="es-ES"/>
        </w:rPr>
        <w:t xml:space="preserve"> para fabricantes de cámaras líderes en la industria.</w:t>
      </w:r>
      <w:r w:rsidR="000337FC" w:rsidRPr="00272064">
        <w:rPr>
          <w:rFonts w:asciiTheme="minorHAnsi" w:eastAsia="Dada Grotesk Bold" w:hAnsiTheme="minorHAnsi" w:cstheme="minorHAnsi"/>
          <w:lang w:val="es-ES"/>
        </w:rPr>
        <w:t xml:space="preserve"> </w:t>
      </w:r>
      <w:r w:rsidR="000478B1" w:rsidRPr="00272064">
        <w:rPr>
          <w:rFonts w:asciiTheme="minorHAnsi" w:eastAsia="Dada Grotesk Bold" w:hAnsiTheme="minorHAnsi" w:cstheme="minorHAnsi"/>
          <w:lang w:val="es-ES"/>
        </w:rPr>
        <w:t>Esa experiencia sentó las bases para comenzar el proceso de ingeniería con</w:t>
      </w:r>
      <w:r w:rsidR="00382564" w:rsidRPr="00272064">
        <w:rPr>
          <w:rFonts w:asciiTheme="minorHAnsi" w:eastAsia="Dada Grotesk Bold" w:hAnsiTheme="minorHAnsi" w:cstheme="minorHAnsi"/>
          <w:lang w:val="es-ES"/>
        </w:rPr>
        <w:t xml:space="preserve"> cierta</w:t>
      </w:r>
      <w:r w:rsidR="000478B1" w:rsidRPr="00272064">
        <w:rPr>
          <w:rFonts w:asciiTheme="minorHAnsi" w:eastAsia="Dada Grotesk Bold" w:hAnsiTheme="minorHAnsi" w:cstheme="minorHAnsi"/>
          <w:lang w:val="es-ES"/>
        </w:rPr>
        <w:t xml:space="preserve"> experiencia</w:t>
      </w:r>
      <w:r w:rsidR="00382564" w:rsidRPr="00272064">
        <w:rPr>
          <w:rFonts w:asciiTheme="minorHAnsi" w:eastAsia="Dada Grotesk Bold" w:hAnsiTheme="minorHAnsi" w:cstheme="minorHAnsi"/>
          <w:lang w:val="es-ES"/>
        </w:rPr>
        <w:t>,</w:t>
      </w:r>
      <w:r w:rsidR="000478B1" w:rsidRPr="00272064">
        <w:rPr>
          <w:rFonts w:asciiTheme="minorHAnsi" w:eastAsia="Dada Grotesk Bold" w:hAnsiTheme="minorHAnsi" w:cstheme="minorHAnsi"/>
          <w:lang w:val="es-ES"/>
        </w:rPr>
        <w:t xml:space="preserve"> </w:t>
      </w:r>
      <w:r w:rsidR="00865F33" w:rsidRPr="00272064">
        <w:rPr>
          <w:rFonts w:asciiTheme="minorHAnsi" w:eastAsia="Dada Grotesk Bold" w:hAnsiTheme="minorHAnsi" w:cstheme="minorHAnsi"/>
          <w:lang w:val="es-ES"/>
        </w:rPr>
        <w:t>enfocándose</w:t>
      </w:r>
      <w:r w:rsidR="000478B1" w:rsidRPr="00272064">
        <w:rPr>
          <w:rFonts w:asciiTheme="minorHAnsi" w:eastAsia="Dada Grotesk Bold" w:hAnsiTheme="minorHAnsi" w:cstheme="minorHAnsi"/>
          <w:lang w:val="es-ES"/>
        </w:rPr>
        <w:t xml:space="preserve"> en las líneas Sony Alpha y FX de cámaras CFexpress Tipo A.</w:t>
      </w:r>
    </w:p>
    <w:p w14:paraId="7B133A5B" w14:textId="03CFAC90" w:rsidR="001E0F4F" w:rsidRPr="00272064" w:rsidRDefault="001E0F4F" w:rsidP="001E0F4F">
      <w:pPr>
        <w:pStyle w:val="Textoindependiente"/>
        <w:spacing w:before="14"/>
        <w:rPr>
          <w:rFonts w:asciiTheme="minorHAnsi" w:eastAsia="Dada Grotesk Bold" w:hAnsiTheme="minorHAnsi" w:cstheme="minorHAnsi"/>
          <w:lang w:val="es-ES"/>
        </w:rPr>
      </w:pPr>
    </w:p>
    <w:p w14:paraId="704A074C" w14:textId="71DF9D93" w:rsidR="00404299" w:rsidRPr="006A0953" w:rsidRDefault="001E0F4F" w:rsidP="00404299">
      <w:pPr>
        <w:pStyle w:val="Textoindependiente"/>
        <w:spacing w:before="14"/>
        <w:rPr>
          <w:rFonts w:asciiTheme="minorHAnsi" w:eastAsia="Dada Grotesk Bold" w:hAnsiTheme="minorHAnsi" w:cstheme="minorHAnsi"/>
          <w:lang w:val="es-ES"/>
        </w:rPr>
      </w:pPr>
      <w:r w:rsidRPr="00272064">
        <w:rPr>
          <w:rFonts w:asciiTheme="minorHAnsi" w:eastAsia="Dada Grotesk Bold" w:hAnsiTheme="minorHAnsi" w:cstheme="minorHAnsi"/>
          <w:lang w:val="es-ES"/>
        </w:rPr>
        <w:t xml:space="preserve">Para este esfuerzo, Angelbird diseñó un </w:t>
      </w:r>
      <w:proofErr w:type="spellStart"/>
      <w:r w:rsidRPr="00272064">
        <w:rPr>
          <w:rFonts w:asciiTheme="minorHAnsi" w:eastAsia="Dada Grotesk Bold" w:hAnsiTheme="minorHAnsi" w:cstheme="minorHAnsi"/>
          <w:lang w:val="es-ES"/>
        </w:rPr>
        <w:t>SiP</w:t>
      </w:r>
      <w:proofErr w:type="spellEnd"/>
      <w:r w:rsidRPr="00272064">
        <w:rPr>
          <w:rFonts w:asciiTheme="minorHAnsi" w:eastAsia="Dada Grotesk Bold" w:hAnsiTheme="minorHAnsi" w:cstheme="minorHAnsi"/>
          <w:lang w:val="es-ES"/>
        </w:rPr>
        <w:t xml:space="preserve"> (</w:t>
      </w:r>
      <w:proofErr w:type="spellStart"/>
      <w:r w:rsidR="003D5C98" w:rsidRPr="00272064">
        <w:rPr>
          <w:rFonts w:asciiTheme="minorHAnsi" w:eastAsia="Dada Grotesk Bold" w:hAnsiTheme="minorHAnsi" w:cstheme="minorHAnsi"/>
          <w:lang w:val="es-ES"/>
        </w:rPr>
        <w:t>Sistem</w:t>
      </w:r>
      <w:proofErr w:type="spellEnd"/>
      <w:r w:rsidR="003D5C98" w:rsidRPr="00272064">
        <w:rPr>
          <w:rFonts w:asciiTheme="minorHAnsi" w:eastAsia="Dada Grotesk Bold" w:hAnsiTheme="minorHAnsi" w:cstheme="minorHAnsi"/>
          <w:lang w:val="es-ES"/>
        </w:rPr>
        <w:t xml:space="preserve"> </w:t>
      </w:r>
      <w:r w:rsidRPr="00272064">
        <w:rPr>
          <w:rFonts w:asciiTheme="minorHAnsi" w:eastAsia="Dada Grotesk Bold" w:hAnsiTheme="minorHAnsi" w:cstheme="minorHAnsi"/>
          <w:lang w:val="es-ES"/>
        </w:rPr>
        <w:t xml:space="preserve">in </w:t>
      </w:r>
      <w:proofErr w:type="spellStart"/>
      <w:r w:rsidRPr="00272064">
        <w:rPr>
          <w:rFonts w:asciiTheme="minorHAnsi" w:eastAsia="Dada Grotesk Bold" w:hAnsiTheme="minorHAnsi" w:cstheme="minorHAnsi"/>
          <w:lang w:val="es-ES"/>
        </w:rPr>
        <w:t>Package</w:t>
      </w:r>
      <w:proofErr w:type="spellEnd"/>
      <w:r w:rsidRPr="00272064">
        <w:rPr>
          <w:rFonts w:asciiTheme="minorHAnsi" w:eastAsia="Dada Grotesk Bold" w:hAnsiTheme="minorHAnsi" w:cstheme="minorHAnsi"/>
          <w:lang w:val="es-ES"/>
        </w:rPr>
        <w:t>) personalizado</w:t>
      </w:r>
      <w:r w:rsidR="00DC6261" w:rsidRPr="00272064">
        <w:rPr>
          <w:rFonts w:asciiTheme="minorHAnsi" w:eastAsia="Dada Grotesk Bold" w:hAnsiTheme="minorHAnsi" w:cstheme="minorHAnsi"/>
          <w:lang w:val="es-ES"/>
        </w:rPr>
        <w:t xml:space="preserve">, lo cual, combinado con otros </w:t>
      </w:r>
      <w:r w:rsidR="00DA3A00" w:rsidRPr="00272064">
        <w:rPr>
          <w:rFonts w:asciiTheme="minorHAnsi" w:eastAsia="Dada Grotesk Bold" w:hAnsiTheme="minorHAnsi" w:cstheme="minorHAnsi"/>
          <w:lang w:val="es-ES"/>
        </w:rPr>
        <w:t>factores,</w:t>
      </w:r>
      <w:r w:rsidR="000337FC" w:rsidRPr="00272064">
        <w:rPr>
          <w:rFonts w:asciiTheme="minorHAnsi" w:eastAsia="Dada Grotesk Bold" w:hAnsiTheme="minorHAnsi" w:cstheme="minorHAnsi"/>
          <w:lang w:val="es-ES"/>
        </w:rPr>
        <w:t xml:space="preserve"> </w:t>
      </w:r>
      <w:r w:rsidR="00A425EA" w:rsidRPr="00272064">
        <w:rPr>
          <w:rFonts w:asciiTheme="minorHAnsi" w:eastAsia="Dada Grotesk Bold" w:hAnsiTheme="minorHAnsi" w:cstheme="minorHAnsi"/>
          <w:lang w:val="es-ES"/>
        </w:rPr>
        <w:t>allanó el camino para la tarjeta CFexpress Tipo A: una tarjeta compatible con el extenso trabajo cinematográfico que capturan los fotógrafos de Sony.</w:t>
      </w:r>
    </w:p>
    <w:p w14:paraId="1D65C1E0" w14:textId="6306E8D1" w:rsidR="00075C02" w:rsidRPr="00272064" w:rsidRDefault="00404299" w:rsidP="006A0953">
      <w:pPr>
        <w:pStyle w:val="Textoindependiente"/>
        <w:spacing w:before="240"/>
        <w:rPr>
          <w:rFonts w:asciiTheme="minorHAnsi" w:eastAsia="Dada Grotesk Bold" w:hAnsiTheme="minorHAnsi" w:cstheme="minorHAnsi"/>
          <w:b/>
          <w:bCs/>
          <w:lang w:val="es-ES"/>
        </w:rPr>
      </w:pPr>
      <w:r w:rsidRPr="00272064">
        <w:rPr>
          <w:rFonts w:asciiTheme="minorHAnsi" w:eastAsia="Dada Grotesk Bold" w:hAnsiTheme="minorHAnsi" w:cstheme="minorHAnsi"/>
          <w:b/>
          <w:bCs/>
          <w:lang w:val="es-ES"/>
        </w:rPr>
        <w:t>DISEÑADO PARA CÁMARAS SONY</w:t>
      </w:r>
    </w:p>
    <w:p w14:paraId="2DC9D192" w14:textId="5AD156A7" w:rsidR="006F4D87" w:rsidRPr="0069662E" w:rsidRDefault="00991F3F" w:rsidP="006F4D87">
      <w:pPr>
        <w:pStyle w:val="Textoindependiente"/>
        <w:spacing w:before="14"/>
        <w:rPr>
          <w:rFonts w:asciiTheme="minorHAnsi" w:eastAsia="Dada Grotesk Bold" w:hAnsiTheme="minorHAnsi" w:cstheme="minorHAnsi"/>
          <w:lang w:val="es-ES"/>
        </w:rPr>
      </w:pPr>
      <w:r w:rsidRPr="00272064">
        <w:rPr>
          <w:rFonts w:asciiTheme="minorHAnsi" w:eastAsia="Dada Grotesk Bold" w:hAnsiTheme="minorHAnsi" w:cstheme="minorHAnsi"/>
          <w:lang w:val="es-ES"/>
        </w:rPr>
        <w:t>Con una velocidad de escritura sostenida de</w:t>
      </w:r>
      <w:r w:rsidR="00DB1B72" w:rsidRPr="00272064">
        <w:rPr>
          <w:rFonts w:asciiTheme="minorHAnsi" w:eastAsia="Dada Grotesk Bold" w:hAnsiTheme="minorHAnsi" w:cstheme="minorHAnsi"/>
          <w:lang w:val="es-ES"/>
        </w:rPr>
        <w:t xml:space="preserve"> </w:t>
      </w:r>
      <w:r w:rsidR="00CF6044" w:rsidRPr="00272064">
        <w:rPr>
          <w:rFonts w:asciiTheme="minorHAnsi" w:eastAsia="Dada Grotesk Bold" w:hAnsiTheme="minorHAnsi" w:cstheme="minorHAnsi"/>
          <w:lang w:val="es-ES"/>
        </w:rPr>
        <w:t>80</w:t>
      </w:r>
      <w:r w:rsidR="00DB1B72" w:rsidRPr="00272064">
        <w:rPr>
          <w:rFonts w:asciiTheme="minorHAnsi" w:eastAsia="Dada Grotesk Bold" w:hAnsiTheme="minorHAnsi" w:cstheme="minorHAnsi"/>
          <w:lang w:val="es-ES"/>
        </w:rPr>
        <w:t>0 MB/s</w:t>
      </w:r>
      <w:r w:rsidR="5D6B3F6F" w:rsidRPr="00272064">
        <w:rPr>
          <w:rFonts w:asciiTheme="minorHAnsi" w:eastAsia="Dada Grotesk Bold" w:hAnsiTheme="minorHAnsi" w:cstheme="minorHAnsi"/>
          <w:lang w:val="es-ES"/>
        </w:rPr>
        <w:t xml:space="preserve">, </w:t>
      </w:r>
      <w:r w:rsidR="00375FCC" w:rsidRPr="00272064">
        <w:rPr>
          <w:rFonts w:asciiTheme="minorHAnsi" w:eastAsia="Dada Grotesk Bold" w:hAnsiTheme="minorHAnsi" w:cstheme="minorHAnsi"/>
          <w:lang w:val="es-ES"/>
        </w:rPr>
        <w:t>la tarjeta</w:t>
      </w:r>
      <w:r w:rsidR="5D6B3F6F" w:rsidRPr="00272064">
        <w:rPr>
          <w:rFonts w:asciiTheme="minorHAnsi" w:eastAsia="Dada Grotesk Bold" w:hAnsiTheme="minorHAnsi" w:cstheme="minorHAnsi"/>
          <w:lang w:val="es-ES"/>
        </w:rPr>
        <w:t xml:space="preserve"> AV PRO CFexpress T</w:t>
      </w:r>
      <w:r w:rsidR="0048665B" w:rsidRPr="00272064">
        <w:rPr>
          <w:rFonts w:asciiTheme="minorHAnsi" w:eastAsia="Dada Grotesk Bold" w:hAnsiTheme="minorHAnsi" w:cstheme="minorHAnsi"/>
          <w:lang w:val="es-ES"/>
        </w:rPr>
        <w:t>ipo</w:t>
      </w:r>
      <w:r w:rsidR="5D6B3F6F" w:rsidRPr="00272064">
        <w:rPr>
          <w:rFonts w:asciiTheme="minorHAnsi" w:eastAsia="Dada Grotesk Bold" w:hAnsiTheme="minorHAnsi" w:cstheme="minorHAnsi"/>
          <w:lang w:val="es-ES"/>
        </w:rPr>
        <w:t xml:space="preserve"> A</w:t>
      </w:r>
      <w:r w:rsidR="0048665B" w:rsidRPr="00272064">
        <w:rPr>
          <w:rFonts w:asciiTheme="minorHAnsi" w:eastAsia="Dada Grotesk Bold" w:hAnsiTheme="minorHAnsi" w:cstheme="minorHAnsi"/>
          <w:lang w:val="es-ES"/>
        </w:rPr>
        <w:t xml:space="preserve"> </w:t>
      </w:r>
      <w:r w:rsidR="00AF1EE0" w:rsidRPr="00272064">
        <w:rPr>
          <w:rFonts w:asciiTheme="minorHAnsi" w:eastAsia="Dada Grotesk Bold" w:hAnsiTheme="minorHAnsi" w:cstheme="minorHAnsi"/>
          <w:lang w:val="es-ES"/>
        </w:rPr>
        <w:t xml:space="preserve">puede alcanzar y mantener una alta velocidad de grabación necesaria para </w:t>
      </w:r>
      <w:r w:rsidR="0046529E" w:rsidRPr="00272064">
        <w:rPr>
          <w:rFonts w:asciiTheme="minorHAnsi" w:eastAsia="Dada Grotesk Bold" w:hAnsiTheme="minorHAnsi" w:cstheme="minorHAnsi"/>
          <w:lang w:val="es-ES"/>
        </w:rPr>
        <w:t>soportar</w:t>
      </w:r>
      <w:r w:rsidR="00AF1EE0" w:rsidRPr="00272064">
        <w:rPr>
          <w:rFonts w:asciiTheme="minorHAnsi" w:eastAsia="Dada Grotesk Bold" w:hAnsiTheme="minorHAnsi" w:cstheme="minorHAnsi"/>
          <w:lang w:val="es-ES"/>
        </w:rPr>
        <w:t xml:space="preserve"> las funciones y configuraciones disponibles en toda la gama de cámaras CFexpress </w:t>
      </w:r>
      <w:r w:rsidR="0048665B" w:rsidRPr="00272064">
        <w:rPr>
          <w:rFonts w:asciiTheme="minorHAnsi" w:eastAsia="Dada Grotesk Bold" w:hAnsiTheme="minorHAnsi" w:cstheme="minorHAnsi"/>
          <w:lang w:val="es-ES"/>
        </w:rPr>
        <w:t>T</w:t>
      </w:r>
      <w:r w:rsidR="00AF1EE0" w:rsidRPr="00272064">
        <w:rPr>
          <w:rFonts w:asciiTheme="minorHAnsi" w:eastAsia="Dada Grotesk Bold" w:hAnsiTheme="minorHAnsi" w:cstheme="minorHAnsi"/>
          <w:lang w:val="es-ES"/>
        </w:rPr>
        <w:t>ipo A de Sony</w:t>
      </w:r>
      <w:r w:rsidR="04758F00" w:rsidRPr="00272064">
        <w:rPr>
          <w:rFonts w:asciiTheme="minorHAnsi" w:eastAsia="Dada Grotesk Bold" w:hAnsiTheme="minorHAnsi" w:cstheme="minorHAnsi"/>
          <w:lang w:val="es-ES"/>
        </w:rPr>
        <w:t xml:space="preserve">, </w:t>
      </w:r>
      <w:r w:rsidR="002A72DE" w:rsidRPr="00272064">
        <w:rPr>
          <w:rFonts w:asciiTheme="minorHAnsi" w:eastAsia="Dada Grotesk Bold" w:hAnsiTheme="minorHAnsi" w:cstheme="minorHAnsi"/>
          <w:lang w:val="es-ES"/>
        </w:rPr>
        <w:t>desde la</w:t>
      </w:r>
      <w:r w:rsidR="04758F00" w:rsidRPr="00272064">
        <w:rPr>
          <w:rFonts w:asciiTheme="minorHAnsi" w:eastAsia="Dada Grotesk Bold" w:hAnsiTheme="minorHAnsi" w:cstheme="minorHAnsi"/>
          <w:lang w:val="es-ES"/>
        </w:rPr>
        <w:t xml:space="preserve"> </w:t>
      </w:r>
      <w:r w:rsidR="4EA5BDE0" w:rsidRPr="00272064">
        <w:rPr>
          <w:rFonts w:asciiTheme="minorHAnsi" w:eastAsia="Dada Grotesk Bold" w:hAnsiTheme="minorHAnsi" w:cstheme="minorHAnsi"/>
          <w:lang w:val="es-ES"/>
        </w:rPr>
        <w:t xml:space="preserve">Sony </w:t>
      </w:r>
      <w:r w:rsidR="0034735E" w:rsidRPr="00272064">
        <w:rPr>
          <w:rFonts w:asciiTheme="minorHAnsi" w:eastAsia="Dada Grotesk Bold" w:hAnsiTheme="minorHAnsi" w:cstheme="minorHAnsi"/>
          <w:lang w:val="es-ES"/>
        </w:rPr>
        <w:t>α</w:t>
      </w:r>
      <w:r w:rsidR="4EA5BDE0" w:rsidRPr="00272064">
        <w:rPr>
          <w:rFonts w:asciiTheme="minorHAnsi" w:eastAsia="Dada Grotesk Bold" w:hAnsiTheme="minorHAnsi" w:cstheme="minorHAnsi"/>
          <w:lang w:val="es-ES"/>
        </w:rPr>
        <w:t xml:space="preserve">1, Sony </w:t>
      </w:r>
      <w:r w:rsidR="0034735E" w:rsidRPr="00272064">
        <w:rPr>
          <w:rFonts w:asciiTheme="minorHAnsi" w:eastAsia="Dada Grotesk Bold" w:hAnsiTheme="minorHAnsi" w:cstheme="minorHAnsi"/>
          <w:lang w:val="es-ES"/>
        </w:rPr>
        <w:t>α</w:t>
      </w:r>
      <w:r w:rsidR="4EA5BDE0" w:rsidRPr="00272064">
        <w:rPr>
          <w:rFonts w:asciiTheme="minorHAnsi" w:eastAsia="Dada Grotesk Bold" w:hAnsiTheme="minorHAnsi" w:cstheme="minorHAnsi"/>
          <w:lang w:val="es-ES"/>
        </w:rPr>
        <w:t xml:space="preserve">7 IV, Sony </w:t>
      </w:r>
      <w:r w:rsidR="0034735E" w:rsidRPr="00272064">
        <w:rPr>
          <w:rFonts w:asciiTheme="minorHAnsi" w:eastAsia="Dada Grotesk Bold" w:hAnsiTheme="minorHAnsi" w:cstheme="minorHAnsi"/>
          <w:lang w:val="es-ES"/>
        </w:rPr>
        <w:t>α</w:t>
      </w:r>
      <w:r w:rsidR="4EA5BDE0" w:rsidRPr="00272064">
        <w:rPr>
          <w:rFonts w:asciiTheme="minorHAnsi" w:eastAsia="Dada Grotesk Bold" w:hAnsiTheme="minorHAnsi" w:cstheme="minorHAnsi"/>
          <w:lang w:val="es-ES"/>
        </w:rPr>
        <w:t xml:space="preserve">7S III, Sony FX3, </w:t>
      </w:r>
      <w:r w:rsidR="002A72DE" w:rsidRPr="00272064">
        <w:rPr>
          <w:rFonts w:asciiTheme="minorHAnsi" w:eastAsia="Dada Grotesk Bold" w:hAnsiTheme="minorHAnsi" w:cstheme="minorHAnsi"/>
          <w:lang w:val="es-ES"/>
        </w:rPr>
        <w:t>hasta la</w:t>
      </w:r>
      <w:r w:rsidR="0A2B8A05" w:rsidRPr="00272064">
        <w:rPr>
          <w:rFonts w:asciiTheme="minorHAnsi" w:eastAsia="Dada Grotesk Bold" w:hAnsiTheme="minorHAnsi" w:cstheme="minorHAnsi"/>
          <w:lang w:val="es-ES"/>
        </w:rPr>
        <w:t xml:space="preserve"> </w:t>
      </w:r>
      <w:r w:rsidR="4EA5BDE0" w:rsidRPr="00272064">
        <w:rPr>
          <w:rFonts w:asciiTheme="minorHAnsi" w:eastAsia="Dada Grotesk Bold" w:hAnsiTheme="minorHAnsi" w:cstheme="minorHAnsi"/>
          <w:lang w:val="es-ES"/>
        </w:rPr>
        <w:t>Sony FX6.</w:t>
      </w:r>
      <w:r w:rsidR="00C91536" w:rsidRPr="00272064">
        <w:rPr>
          <w:rFonts w:asciiTheme="minorHAnsi" w:eastAsia="Dada Grotesk Bold" w:hAnsiTheme="minorHAnsi" w:cstheme="minorHAnsi"/>
          <w:lang w:val="es-ES"/>
        </w:rPr>
        <w:t xml:space="preserve"> La capacidad de 1 TB prácticamente elimina las limitaciones de espacio en la producción creativa</w:t>
      </w:r>
      <w:r w:rsidR="053ACEA9" w:rsidRPr="00272064">
        <w:rPr>
          <w:rFonts w:asciiTheme="minorHAnsi" w:eastAsia="Dada Grotesk Bold" w:hAnsiTheme="minorHAnsi" w:cstheme="minorHAnsi"/>
          <w:lang w:val="es-ES"/>
        </w:rPr>
        <w:t xml:space="preserve">. </w:t>
      </w:r>
      <w:r w:rsidR="00725DEC" w:rsidRPr="00272064">
        <w:rPr>
          <w:rFonts w:asciiTheme="minorHAnsi" w:eastAsia="Dada Grotesk Bold" w:hAnsiTheme="minorHAnsi" w:cstheme="minorHAnsi"/>
          <w:lang w:val="es-ES"/>
        </w:rPr>
        <w:t>Esto permite la captura de una gran cantidad de datos visuales en hasta 16 bits y beneficia una gama más amplia de opciones de edición</w:t>
      </w:r>
      <w:r w:rsidR="00AE2419" w:rsidRPr="00272064">
        <w:rPr>
          <w:rFonts w:asciiTheme="minorHAnsi" w:eastAsia="Dada Grotesk Bold" w:hAnsiTheme="minorHAnsi" w:cstheme="minorHAnsi"/>
          <w:lang w:val="es-ES"/>
        </w:rPr>
        <w:t xml:space="preserve"> y</w:t>
      </w:r>
      <w:r w:rsidR="00725DEC" w:rsidRPr="00272064">
        <w:rPr>
          <w:rFonts w:asciiTheme="minorHAnsi" w:eastAsia="Dada Grotesk Bold" w:hAnsiTheme="minorHAnsi" w:cstheme="minorHAnsi"/>
          <w:lang w:val="es-ES"/>
        </w:rPr>
        <w:t xml:space="preserve"> de posproducción.</w:t>
      </w:r>
    </w:p>
    <w:p w14:paraId="343D75D4" w14:textId="77777777" w:rsidR="006F4D87" w:rsidRPr="00272064" w:rsidRDefault="006F4D87" w:rsidP="006A0953">
      <w:pPr>
        <w:pStyle w:val="Textoindependiente"/>
        <w:spacing w:before="240"/>
        <w:rPr>
          <w:rFonts w:asciiTheme="minorHAnsi" w:eastAsia="Dada Grotesk Bold" w:hAnsiTheme="minorHAnsi" w:cstheme="minorHAnsi"/>
          <w:b/>
          <w:bCs/>
          <w:lang w:val="es-ES"/>
        </w:rPr>
      </w:pPr>
      <w:r w:rsidRPr="00272064">
        <w:rPr>
          <w:rFonts w:asciiTheme="minorHAnsi" w:eastAsia="Dada Grotesk Bold" w:hAnsiTheme="minorHAnsi" w:cstheme="minorHAnsi"/>
          <w:b/>
          <w:bCs/>
          <w:lang w:val="es-ES"/>
        </w:rPr>
        <w:t>VELOCIDAD SUPERIOR VS SD</w:t>
      </w:r>
    </w:p>
    <w:p w14:paraId="088FE3C0" w14:textId="2BF61F08" w:rsidR="0093532E" w:rsidRPr="00272064" w:rsidRDefault="00DB2AAA" w:rsidP="1C1016C6">
      <w:pPr>
        <w:pStyle w:val="Textoindependiente"/>
        <w:spacing w:before="14"/>
        <w:rPr>
          <w:rFonts w:asciiTheme="minorHAnsi" w:eastAsia="Dada Grotesk Bold" w:hAnsiTheme="minorHAnsi" w:cstheme="minorHAnsi"/>
          <w:b/>
          <w:bCs/>
          <w:lang w:val="es-ES"/>
        </w:rPr>
      </w:pPr>
      <w:r w:rsidRPr="00272064">
        <w:rPr>
          <w:rFonts w:asciiTheme="minorHAnsi" w:eastAsia="Dada Grotesk Bold" w:hAnsiTheme="minorHAnsi" w:cstheme="minorHAnsi"/>
          <w:lang w:val="es-ES"/>
        </w:rPr>
        <w:t>La tarjeta</w:t>
      </w:r>
      <w:r w:rsidR="00920E46" w:rsidRPr="00272064">
        <w:rPr>
          <w:rFonts w:asciiTheme="minorHAnsi" w:eastAsia="Dada Grotesk Bold" w:hAnsiTheme="minorHAnsi" w:cstheme="minorHAnsi"/>
          <w:lang w:val="es-ES"/>
        </w:rPr>
        <w:t xml:space="preserve"> AV PRO CFexpress </w:t>
      </w:r>
      <w:proofErr w:type="spellStart"/>
      <w:r w:rsidR="00920E46" w:rsidRPr="00272064">
        <w:rPr>
          <w:rFonts w:asciiTheme="minorHAnsi" w:eastAsia="Dada Grotesk Bold" w:hAnsiTheme="minorHAnsi" w:cstheme="minorHAnsi"/>
          <w:lang w:val="es-ES"/>
        </w:rPr>
        <w:t>Type</w:t>
      </w:r>
      <w:proofErr w:type="spellEnd"/>
      <w:r w:rsidR="00920E46" w:rsidRPr="00272064">
        <w:rPr>
          <w:rFonts w:asciiTheme="minorHAnsi" w:eastAsia="Dada Grotesk Bold" w:hAnsiTheme="minorHAnsi" w:cstheme="minorHAnsi"/>
          <w:lang w:val="es-ES"/>
        </w:rPr>
        <w:t xml:space="preserve"> A</w:t>
      </w:r>
      <w:r w:rsidR="0048665B" w:rsidRPr="00272064">
        <w:rPr>
          <w:rFonts w:asciiTheme="minorHAnsi" w:eastAsia="Dada Grotesk Bold" w:hAnsiTheme="minorHAnsi" w:cstheme="minorHAnsi"/>
          <w:lang w:val="es-ES"/>
        </w:rPr>
        <w:t xml:space="preserve"> </w:t>
      </w:r>
      <w:r w:rsidRPr="00272064">
        <w:rPr>
          <w:rFonts w:asciiTheme="minorHAnsi" w:eastAsia="Dada Grotesk Bold" w:hAnsiTheme="minorHAnsi" w:cstheme="minorHAnsi"/>
          <w:lang w:val="es-ES"/>
        </w:rPr>
        <w:t>tiene</w:t>
      </w:r>
      <w:r w:rsidR="003D200B" w:rsidRPr="00272064">
        <w:rPr>
          <w:rFonts w:asciiTheme="minorHAnsi" w:eastAsia="Dada Grotesk Bold" w:hAnsiTheme="minorHAnsi" w:cstheme="minorHAnsi"/>
          <w:lang w:val="es-ES"/>
        </w:rPr>
        <w:t xml:space="preserve"> una velocidad de escritura máxima de</w:t>
      </w:r>
      <w:r w:rsidR="39F7C3F0" w:rsidRPr="00272064">
        <w:rPr>
          <w:rFonts w:asciiTheme="minorHAnsi" w:eastAsia="Dada Grotesk Bold" w:hAnsiTheme="minorHAnsi" w:cstheme="minorHAnsi"/>
          <w:lang w:val="es-ES"/>
        </w:rPr>
        <w:t xml:space="preserve"> </w:t>
      </w:r>
      <w:r w:rsidR="00375D97" w:rsidRPr="00272064">
        <w:rPr>
          <w:rFonts w:asciiTheme="minorHAnsi" w:eastAsia="Dada Grotesk Bold" w:hAnsiTheme="minorHAnsi" w:cstheme="minorHAnsi"/>
          <w:lang w:val="es-ES"/>
        </w:rPr>
        <w:t>165</w:t>
      </w:r>
      <w:r w:rsidR="39F7C3F0" w:rsidRPr="00272064">
        <w:rPr>
          <w:rFonts w:asciiTheme="minorHAnsi" w:eastAsia="Dada Grotesk Bold" w:hAnsiTheme="minorHAnsi" w:cstheme="minorHAnsi"/>
          <w:lang w:val="es-ES"/>
        </w:rPr>
        <w:t>0 MB/s</w:t>
      </w:r>
      <w:r w:rsidR="003D200B" w:rsidRPr="00272064">
        <w:rPr>
          <w:rFonts w:asciiTheme="minorHAnsi" w:eastAsia="Dada Grotesk Bold" w:hAnsiTheme="minorHAnsi" w:cstheme="minorHAnsi"/>
          <w:lang w:val="es-ES"/>
        </w:rPr>
        <w:t>, ofreciendo una velocidad su</w:t>
      </w:r>
      <w:r w:rsidR="00AE4759" w:rsidRPr="00272064">
        <w:rPr>
          <w:rFonts w:asciiTheme="minorHAnsi" w:eastAsia="Dada Grotesk Bold" w:hAnsiTheme="minorHAnsi" w:cstheme="minorHAnsi"/>
          <w:lang w:val="es-ES"/>
        </w:rPr>
        <w:t xml:space="preserve">perior y un rendimiento más optimo frente a una tarjeta SD </w:t>
      </w:r>
      <w:r w:rsidR="004D3147" w:rsidRPr="00272064">
        <w:rPr>
          <w:rFonts w:asciiTheme="minorHAnsi" w:eastAsia="Dada Grotesk Bold" w:hAnsiTheme="minorHAnsi" w:cstheme="minorHAnsi"/>
          <w:lang w:val="es-ES"/>
        </w:rPr>
        <w:t>común.</w:t>
      </w:r>
      <w:r w:rsidR="003408BB" w:rsidRPr="00272064">
        <w:rPr>
          <w:rFonts w:asciiTheme="minorHAnsi" w:eastAsia="Dada Grotesk Bold" w:hAnsiTheme="minorHAnsi" w:cstheme="minorHAnsi"/>
          <w:lang w:val="es-ES"/>
        </w:rPr>
        <w:t xml:space="preserve"> La impresionante velocidad presenta una clara ventaja sobre los formatos de tarjeta SD para aplicaciones sin búfer</w:t>
      </w:r>
      <w:r w:rsidR="6AF3D7A5" w:rsidRPr="00272064">
        <w:rPr>
          <w:rFonts w:asciiTheme="minorHAnsi" w:eastAsia="Dada Grotesk Bold" w:hAnsiTheme="minorHAnsi" w:cstheme="minorHAnsi"/>
          <w:lang w:val="es-ES"/>
        </w:rPr>
        <w:t xml:space="preserve">, </w:t>
      </w:r>
      <w:r w:rsidR="00AD4C43" w:rsidRPr="00272064">
        <w:rPr>
          <w:rFonts w:asciiTheme="minorHAnsi" w:eastAsia="Dada Grotesk Bold" w:hAnsiTheme="minorHAnsi" w:cstheme="minorHAnsi"/>
          <w:lang w:val="es-ES"/>
        </w:rPr>
        <w:t>producción con una alta tasa de datos tanto en v</w:t>
      </w:r>
      <w:r w:rsidR="00436BAD" w:rsidRPr="00272064">
        <w:rPr>
          <w:rFonts w:asciiTheme="minorHAnsi" w:eastAsia="Dada Grotesk Bold" w:hAnsiTheme="minorHAnsi" w:cstheme="minorHAnsi"/>
          <w:lang w:val="es-ES"/>
        </w:rPr>
        <w:t>í</w:t>
      </w:r>
      <w:r w:rsidR="00AD4C43" w:rsidRPr="00272064">
        <w:rPr>
          <w:rFonts w:asciiTheme="minorHAnsi" w:eastAsia="Dada Grotesk Bold" w:hAnsiTheme="minorHAnsi" w:cstheme="minorHAnsi"/>
          <w:lang w:val="es-ES"/>
        </w:rPr>
        <w:t>deo de alta resolución como en fotografía en ráfaga</w:t>
      </w:r>
      <w:r w:rsidR="79DE1297" w:rsidRPr="00272064">
        <w:rPr>
          <w:rFonts w:asciiTheme="minorHAnsi" w:eastAsia="Dada Grotesk Bold" w:hAnsiTheme="minorHAnsi" w:cstheme="minorHAnsi"/>
          <w:lang w:val="es-ES"/>
        </w:rPr>
        <w:t xml:space="preserve">. </w:t>
      </w:r>
      <w:r w:rsidR="002A32E8" w:rsidRPr="00272064">
        <w:rPr>
          <w:rFonts w:asciiTheme="minorHAnsi" w:eastAsia="Dada Grotesk Bold" w:hAnsiTheme="minorHAnsi" w:cstheme="minorHAnsi"/>
          <w:lang w:val="es-ES"/>
        </w:rPr>
        <w:t>Mientras que varias cámaras Sony cuentan con una configuración de tarjeta dual única que es compatible con las tarjetas SD CFexpress Tipo A y UHS II</w:t>
      </w:r>
      <w:r w:rsidR="00920E46" w:rsidRPr="00272064">
        <w:rPr>
          <w:rFonts w:asciiTheme="minorHAnsi" w:eastAsia="Dada Grotesk Bold" w:hAnsiTheme="minorHAnsi" w:cstheme="minorHAnsi"/>
          <w:lang w:val="es-ES"/>
        </w:rPr>
        <w:t xml:space="preserve">, </w:t>
      </w:r>
      <w:r w:rsidR="00997E2F" w:rsidRPr="00272064">
        <w:rPr>
          <w:rFonts w:asciiTheme="minorHAnsi" w:eastAsia="Dada Grotesk Bold" w:hAnsiTheme="minorHAnsi" w:cstheme="minorHAnsi"/>
          <w:lang w:val="es-ES"/>
        </w:rPr>
        <w:t xml:space="preserve">alguien que grabe en resolución </w:t>
      </w:r>
      <w:r w:rsidR="0014534E" w:rsidRPr="00272064">
        <w:rPr>
          <w:rFonts w:asciiTheme="minorHAnsi" w:eastAsia="Dada Grotesk Bold" w:hAnsiTheme="minorHAnsi" w:cstheme="minorHAnsi"/>
          <w:lang w:val="es-ES"/>
        </w:rPr>
        <w:t>8</w:t>
      </w:r>
      <w:r w:rsidR="00997E2F" w:rsidRPr="00272064">
        <w:rPr>
          <w:rFonts w:asciiTheme="minorHAnsi" w:eastAsia="Dada Grotesk Bold" w:hAnsiTheme="minorHAnsi" w:cstheme="minorHAnsi"/>
          <w:lang w:val="es-ES"/>
        </w:rPr>
        <w:t xml:space="preserve">K con compresiones </w:t>
      </w:r>
      <w:proofErr w:type="gramStart"/>
      <w:r w:rsidR="00997E2F" w:rsidRPr="00272064">
        <w:rPr>
          <w:rFonts w:asciiTheme="minorHAnsi" w:eastAsia="Dada Grotesk Bold" w:hAnsiTheme="minorHAnsi" w:cstheme="minorHAnsi"/>
          <w:lang w:val="es-ES"/>
        </w:rPr>
        <w:t>intra</w:t>
      </w:r>
      <w:r w:rsidR="00D422DD" w:rsidRPr="00272064">
        <w:rPr>
          <w:rFonts w:asciiTheme="minorHAnsi" w:eastAsia="Dada Grotesk Bold" w:hAnsiTheme="minorHAnsi" w:cstheme="minorHAnsi"/>
          <w:lang w:val="es-ES"/>
        </w:rPr>
        <w:t xml:space="preserve"> </w:t>
      </w:r>
      <w:r w:rsidR="00997E2F" w:rsidRPr="00272064">
        <w:rPr>
          <w:rFonts w:asciiTheme="minorHAnsi" w:eastAsia="Dada Grotesk Bold" w:hAnsiTheme="minorHAnsi" w:cstheme="minorHAnsi"/>
          <w:lang w:val="es-ES"/>
        </w:rPr>
        <w:t>cuadro</w:t>
      </w:r>
      <w:proofErr w:type="gramEnd"/>
      <w:r w:rsidR="00997E2F" w:rsidRPr="00272064">
        <w:rPr>
          <w:rFonts w:asciiTheme="minorHAnsi" w:eastAsia="Dada Grotesk Bold" w:hAnsiTheme="minorHAnsi" w:cstheme="minorHAnsi"/>
          <w:lang w:val="es-ES"/>
        </w:rPr>
        <w:t xml:space="preserve"> necesitaría una tarjeta CFexpress Tipo A para aprovechar al máximo los modos "Lento y Rápido" de Sony para una reproducción optimizad</w:t>
      </w:r>
      <w:r w:rsidR="00A478FB" w:rsidRPr="00272064">
        <w:rPr>
          <w:rFonts w:asciiTheme="minorHAnsi" w:eastAsia="Dada Grotesk Bold" w:hAnsiTheme="minorHAnsi" w:cstheme="minorHAnsi"/>
          <w:lang w:val="es-ES"/>
        </w:rPr>
        <w:t>a</w:t>
      </w:r>
      <w:r w:rsidR="00997E2F" w:rsidRPr="00272064">
        <w:rPr>
          <w:rFonts w:asciiTheme="minorHAnsi" w:eastAsia="Dada Grotesk Bold" w:hAnsiTheme="minorHAnsi" w:cstheme="minorHAnsi"/>
          <w:lang w:val="es-ES"/>
        </w:rPr>
        <w:t>.</w:t>
      </w:r>
    </w:p>
    <w:p w14:paraId="787EA5BF" w14:textId="77777777" w:rsidR="00657C85" w:rsidRPr="00272064" w:rsidRDefault="00657C85" w:rsidP="006A0953">
      <w:pPr>
        <w:pStyle w:val="Textoindependiente"/>
        <w:spacing w:before="240"/>
        <w:rPr>
          <w:rFonts w:asciiTheme="minorHAnsi" w:eastAsia="Dada Grotesk Bold" w:hAnsiTheme="minorHAnsi" w:cstheme="minorHAnsi"/>
          <w:b/>
          <w:bCs/>
          <w:lang w:val="es-ES"/>
        </w:rPr>
      </w:pPr>
      <w:r w:rsidRPr="00272064">
        <w:rPr>
          <w:rFonts w:asciiTheme="minorHAnsi" w:eastAsia="Dada Grotesk Bold" w:hAnsiTheme="minorHAnsi" w:cstheme="minorHAnsi"/>
          <w:b/>
          <w:bCs/>
          <w:lang w:val="es-ES"/>
        </w:rPr>
        <w:t>TIPO A EN TODOS LOS SENTIDOS</w:t>
      </w:r>
    </w:p>
    <w:p w14:paraId="685F8720" w14:textId="30590650" w:rsidR="0093532E" w:rsidRPr="00272064" w:rsidRDefault="005E1B04" w:rsidP="1C1016C6">
      <w:pPr>
        <w:pStyle w:val="Textoindependiente"/>
        <w:spacing w:before="14"/>
        <w:rPr>
          <w:rFonts w:asciiTheme="minorHAnsi" w:eastAsia="Dada Grotesk Bold" w:hAnsiTheme="minorHAnsi" w:cstheme="minorHAnsi"/>
          <w:lang w:val="es-ES"/>
        </w:rPr>
      </w:pPr>
      <w:r w:rsidRPr="00272064">
        <w:rPr>
          <w:rFonts w:asciiTheme="minorHAnsi" w:eastAsia="Dada Grotesk Bold" w:hAnsiTheme="minorHAnsi" w:cstheme="minorHAnsi"/>
          <w:lang w:val="es-ES"/>
        </w:rPr>
        <w:t xml:space="preserve">Junto a </w:t>
      </w:r>
      <w:r w:rsidR="00C307F9" w:rsidRPr="00272064">
        <w:rPr>
          <w:rFonts w:asciiTheme="minorHAnsi" w:eastAsia="Dada Grotesk Bold" w:hAnsiTheme="minorHAnsi" w:cstheme="minorHAnsi"/>
          <w:lang w:val="es-ES"/>
        </w:rPr>
        <w:t>la tecnología</w:t>
      </w:r>
      <w:r w:rsidR="36016128" w:rsidRPr="00272064">
        <w:rPr>
          <w:rFonts w:asciiTheme="minorHAnsi" w:eastAsia="Dada Grotesk Bold" w:hAnsiTheme="minorHAnsi" w:cstheme="minorHAnsi"/>
          <w:lang w:val="es-ES"/>
        </w:rPr>
        <w:t xml:space="preserve"> </w:t>
      </w:r>
      <w:proofErr w:type="spellStart"/>
      <w:r w:rsidR="36016128" w:rsidRPr="00272064">
        <w:rPr>
          <w:rFonts w:asciiTheme="minorHAnsi" w:eastAsia="Dada Grotesk Bold" w:hAnsiTheme="minorHAnsi" w:cstheme="minorHAnsi"/>
          <w:lang w:val="es-ES"/>
        </w:rPr>
        <w:t>Stable</w:t>
      </w:r>
      <w:proofErr w:type="spellEnd"/>
      <w:r w:rsidR="36016128" w:rsidRPr="00272064">
        <w:rPr>
          <w:rFonts w:asciiTheme="minorHAnsi" w:eastAsia="Dada Grotesk Bold" w:hAnsiTheme="minorHAnsi" w:cstheme="minorHAnsi"/>
          <w:lang w:val="es-ES"/>
        </w:rPr>
        <w:t xml:space="preserve"> </w:t>
      </w:r>
      <w:proofErr w:type="spellStart"/>
      <w:r w:rsidR="36016128" w:rsidRPr="00272064">
        <w:rPr>
          <w:rFonts w:asciiTheme="minorHAnsi" w:eastAsia="Dada Grotesk Bold" w:hAnsiTheme="minorHAnsi" w:cstheme="minorHAnsi"/>
          <w:lang w:val="es-ES"/>
        </w:rPr>
        <w:t>Stream</w:t>
      </w:r>
      <w:proofErr w:type="spellEnd"/>
      <w:r w:rsidR="36016128" w:rsidRPr="00272064">
        <w:rPr>
          <w:rFonts w:asciiTheme="minorHAnsi" w:eastAsia="Dada Grotesk Bold" w:hAnsiTheme="minorHAnsi" w:cstheme="minorHAnsi"/>
          <w:lang w:val="es-ES"/>
        </w:rPr>
        <w:t xml:space="preserve">™ </w:t>
      </w:r>
      <w:proofErr w:type="spellStart"/>
      <w:r w:rsidR="36016128" w:rsidRPr="00272064">
        <w:rPr>
          <w:rFonts w:asciiTheme="minorHAnsi" w:eastAsia="Dada Grotesk Bold" w:hAnsiTheme="minorHAnsi" w:cstheme="minorHAnsi"/>
          <w:lang w:val="es-ES"/>
        </w:rPr>
        <w:t>Sustained</w:t>
      </w:r>
      <w:proofErr w:type="spellEnd"/>
      <w:r w:rsidR="36016128" w:rsidRPr="00272064">
        <w:rPr>
          <w:rFonts w:asciiTheme="minorHAnsi" w:eastAsia="Dada Grotesk Bold" w:hAnsiTheme="minorHAnsi" w:cstheme="minorHAnsi"/>
          <w:lang w:val="es-ES"/>
        </w:rPr>
        <w:t xml:space="preserve"> </w:t>
      </w:r>
      <w:proofErr w:type="spellStart"/>
      <w:r w:rsidR="36016128" w:rsidRPr="00272064">
        <w:rPr>
          <w:rFonts w:asciiTheme="minorHAnsi" w:eastAsia="Dada Grotesk Bold" w:hAnsiTheme="minorHAnsi" w:cstheme="minorHAnsi"/>
          <w:lang w:val="es-ES"/>
        </w:rPr>
        <w:t>Speed</w:t>
      </w:r>
      <w:proofErr w:type="spellEnd"/>
      <w:r w:rsidR="36016128" w:rsidRPr="00272064">
        <w:rPr>
          <w:rFonts w:asciiTheme="minorHAnsi" w:eastAsia="Dada Grotesk Bold" w:hAnsiTheme="minorHAnsi" w:cstheme="minorHAnsi"/>
          <w:lang w:val="es-ES"/>
        </w:rPr>
        <w:t xml:space="preserve"> Performance, </w:t>
      </w:r>
      <w:r w:rsidRPr="00272064">
        <w:rPr>
          <w:rFonts w:asciiTheme="minorHAnsi" w:eastAsia="Dada Grotesk Bold" w:hAnsiTheme="minorHAnsi" w:cstheme="minorHAnsi"/>
          <w:lang w:val="es-ES"/>
        </w:rPr>
        <w:t>la tarjeta</w:t>
      </w:r>
      <w:r w:rsidR="36016128" w:rsidRPr="00272064">
        <w:rPr>
          <w:rFonts w:asciiTheme="minorHAnsi" w:eastAsia="Dada Grotesk Bold" w:hAnsiTheme="minorHAnsi" w:cstheme="minorHAnsi"/>
          <w:lang w:val="es-ES"/>
        </w:rPr>
        <w:t xml:space="preserve"> AV PRO CFexpress </w:t>
      </w:r>
      <w:proofErr w:type="spellStart"/>
      <w:r w:rsidR="36016128" w:rsidRPr="00272064">
        <w:rPr>
          <w:rFonts w:asciiTheme="minorHAnsi" w:eastAsia="Dada Grotesk Bold" w:hAnsiTheme="minorHAnsi" w:cstheme="minorHAnsi"/>
          <w:lang w:val="es-ES"/>
        </w:rPr>
        <w:t>Type</w:t>
      </w:r>
      <w:proofErr w:type="spellEnd"/>
      <w:r w:rsidR="36016128" w:rsidRPr="00272064">
        <w:rPr>
          <w:rFonts w:asciiTheme="minorHAnsi" w:eastAsia="Dada Grotesk Bold" w:hAnsiTheme="minorHAnsi" w:cstheme="minorHAnsi"/>
          <w:lang w:val="es-ES"/>
        </w:rPr>
        <w:t xml:space="preserve"> A</w:t>
      </w:r>
      <w:r w:rsidR="00057FE2" w:rsidRPr="00272064">
        <w:rPr>
          <w:rFonts w:asciiTheme="minorHAnsi" w:eastAsia="Dada Grotesk Bold" w:hAnsiTheme="minorHAnsi" w:cstheme="minorHAnsi"/>
          <w:lang w:val="es-ES"/>
        </w:rPr>
        <w:t xml:space="preserve"> </w:t>
      </w:r>
      <w:r w:rsidR="005D78A5" w:rsidRPr="00272064">
        <w:rPr>
          <w:rFonts w:asciiTheme="minorHAnsi" w:eastAsia="Dada Grotesk Bold" w:hAnsiTheme="minorHAnsi" w:cstheme="minorHAnsi"/>
          <w:lang w:val="es-ES"/>
        </w:rPr>
        <w:t>admite velocidades de lectura/escritura constantes y uniformes en toda la capacidad de la tarjeta</w:t>
      </w:r>
      <w:r w:rsidR="36016128" w:rsidRPr="00272064">
        <w:rPr>
          <w:rFonts w:asciiTheme="minorHAnsi" w:eastAsia="Dada Grotesk Bold" w:hAnsiTheme="minorHAnsi" w:cstheme="minorHAnsi"/>
          <w:lang w:val="es-ES"/>
        </w:rPr>
        <w:t xml:space="preserve">. </w:t>
      </w:r>
      <w:r w:rsidR="00A916B2" w:rsidRPr="00272064">
        <w:rPr>
          <w:rFonts w:asciiTheme="minorHAnsi" w:eastAsia="Dada Grotesk Bold" w:hAnsiTheme="minorHAnsi" w:cstheme="minorHAnsi"/>
          <w:lang w:val="es-ES"/>
        </w:rPr>
        <w:t xml:space="preserve">Diseñado con un sistema de circuitos cerrado </w:t>
      </w:r>
      <w:proofErr w:type="spellStart"/>
      <w:r w:rsidR="00A916B2" w:rsidRPr="00272064">
        <w:rPr>
          <w:rFonts w:asciiTheme="minorHAnsi" w:eastAsia="Dada Grotesk Bold" w:hAnsiTheme="minorHAnsi" w:cstheme="minorHAnsi"/>
          <w:lang w:val="es-ES"/>
        </w:rPr>
        <w:t>SiP</w:t>
      </w:r>
      <w:proofErr w:type="spellEnd"/>
      <w:r w:rsidR="00A916B2" w:rsidRPr="00272064">
        <w:rPr>
          <w:rFonts w:asciiTheme="minorHAnsi" w:eastAsia="Dada Grotesk Bold" w:hAnsiTheme="minorHAnsi" w:cstheme="minorHAnsi"/>
          <w:lang w:val="es-ES"/>
        </w:rPr>
        <w:t xml:space="preserve"> personalizado, la tecnología se apila de una manera que acelera la comunicación del chip y reduce la cantidad de energía necesaria para impulsar las señales. </w:t>
      </w:r>
      <w:r w:rsidR="00DD072D" w:rsidRPr="00272064">
        <w:rPr>
          <w:rFonts w:asciiTheme="minorHAnsi" w:eastAsia="Dada Grotesk Bold" w:hAnsiTheme="minorHAnsi" w:cstheme="minorHAnsi"/>
          <w:lang w:val="es-ES"/>
        </w:rPr>
        <w:t>L</w:t>
      </w:r>
      <w:r w:rsidR="008D449D" w:rsidRPr="00272064">
        <w:rPr>
          <w:rFonts w:asciiTheme="minorHAnsi" w:eastAsia="Dada Grotesk Bold" w:hAnsiTheme="minorHAnsi" w:cstheme="minorHAnsi"/>
          <w:lang w:val="es-ES"/>
        </w:rPr>
        <w:t>o que da como resultado una tarjeta multimedia de alto rendimiento con una demanda mínima de energía de la cámara anfitriona.</w:t>
      </w:r>
    </w:p>
    <w:p w14:paraId="267D6597" w14:textId="77777777" w:rsidR="008D449D" w:rsidRPr="00272064" w:rsidRDefault="008D449D" w:rsidP="1C1016C6">
      <w:pPr>
        <w:pStyle w:val="Textoindependiente"/>
        <w:spacing w:before="14"/>
        <w:rPr>
          <w:rFonts w:asciiTheme="minorHAnsi" w:eastAsia="Dada Grotesk Bold" w:hAnsiTheme="minorHAnsi" w:cstheme="minorHAnsi"/>
          <w:lang w:val="es-ES"/>
        </w:rPr>
      </w:pPr>
    </w:p>
    <w:p w14:paraId="11F7E8EF" w14:textId="6253EFB2" w:rsidR="00380284" w:rsidRPr="0069662E" w:rsidRDefault="00E5399A" w:rsidP="00BF472C">
      <w:pPr>
        <w:pStyle w:val="Textoindependiente"/>
        <w:spacing w:before="14"/>
        <w:rPr>
          <w:rFonts w:asciiTheme="minorHAnsi" w:eastAsia="DadaGrotesk-Book" w:hAnsiTheme="minorHAnsi" w:cstheme="minorHAnsi"/>
          <w:lang w:val="es-ES"/>
        </w:rPr>
      </w:pPr>
      <w:r w:rsidRPr="00272064">
        <w:rPr>
          <w:rFonts w:asciiTheme="minorHAnsi" w:eastAsia="Dada Grotesk Bold" w:hAnsiTheme="minorHAnsi" w:cstheme="minorHAnsi"/>
          <w:lang w:val="es-ES"/>
        </w:rPr>
        <w:lastRenderedPageBreak/>
        <w:t xml:space="preserve">La tarjeta </w:t>
      </w:r>
      <w:r w:rsidR="36016128" w:rsidRPr="00272064">
        <w:rPr>
          <w:rFonts w:asciiTheme="minorHAnsi" w:eastAsia="Dada Grotesk Bold" w:hAnsiTheme="minorHAnsi" w:cstheme="minorHAnsi"/>
          <w:lang w:val="es-ES"/>
        </w:rPr>
        <w:t xml:space="preserve">Angelbird CFexpress </w:t>
      </w:r>
      <w:r w:rsidR="00F314D8" w:rsidRPr="00272064">
        <w:rPr>
          <w:rFonts w:asciiTheme="minorHAnsi" w:eastAsia="Dada Grotesk Bold" w:hAnsiTheme="minorHAnsi" w:cstheme="minorHAnsi"/>
          <w:lang w:val="es-ES"/>
        </w:rPr>
        <w:t xml:space="preserve">4.0 </w:t>
      </w:r>
      <w:r w:rsidR="000B785B" w:rsidRPr="00272064">
        <w:rPr>
          <w:rFonts w:asciiTheme="minorHAnsi" w:eastAsia="Dada Grotesk Bold" w:hAnsiTheme="minorHAnsi" w:cstheme="minorHAnsi"/>
          <w:lang w:val="es-ES"/>
        </w:rPr>
        <w:t>Tipo</w:t>
      </w:r>
      <w:r w:rsidR="36016128" w:rsidRPr="00272064">
        <w:rPr>
          <w:rFonts w:asciiTheme="minorHAnsi" w:eastAsia="Dada Grotesk Bold" w:hAnsiTheme="minorHAnsi" w:cstheme="minorHAnsi"/>
          <w:lang w:val="es-ES"/>
        </w:rPr>
        <w:t xml:space="preserve"> A</w:t>
      </w:r>
      <w:r w:rsidR="00466EBC" w:rsidRPr="00272064">
        <w:rPr>
          <w:rFonts w:asciiTheme="minorHAnsi" w:eastAsia="Dada Grotesk Bold" w:hAnsiTheme="minorHAnsi" w:cstheme="minorHAnsi"/>
          <w:lang w:val="es-ES"/>
        </w:rPr>
        <w:t xml:space="preserve"> </w:t>
      </w:r>
      <w:r w:rsidR="00DF69AE" w:rsidRPr="00272064">
        <w:rPr>
          <w:rFonts w:asciiTheme="minorHAnsi" w:eastAsia="Dada Grotesk Bold" w:hAnsiTheme="minorHAnsi" w:cstheme="minorHAnsi"/>
          <w:lang w:val="es-ES"/>
        </w:rPr>
        <w:t>está construid</w:t>
      </w:r>
      <w:r w:rsidR="00F314D8" w:rsidRPr="00272064">
        <w:rPr>
          <w:rFonts w:asciiTheme="minorHAnsi" w:eastAsia="Dada Grotesk Bold" w:hAnsiTheme="minorHAnsi" w:cstheme="minorHAnsi"/>
          <w:lang w:val="es-ES"/>
        </w:rPr>
        <w:t>a</w:t>
      </w:r>
      <w:r w:rsidR="00DF69AE" w:rsidRPr="00272064">
        <w:rPr>
          <w:rFonts w:asciiTheme="minorHAnsi" w:eastAsia="Dada Grotesk Bold" w:hAnsiTheme="minorHAnsi" w:cstheme="minorHAnsi"/>
          <w:lang w:val="es-ES"/>
        </w:rPr>
        <w:t xml:space="preserve"> para resistir el funcionamiento en entornos de producción extremos con temperaturas que oscilan entre -1</w:t>
      </w:r>
      <w:r w:rsidR="00EC4FE2" w:rsidRPr="00272064">
        <w:rPr>
          <w:rFonts w:asciiTheme="minorHAnsi" w:eastAsia="Dada Grotesk Bold" w:hAnsiTheme="minorHAnsi" w:cstheme="minorHAnsi"/>
          <w:lang w:val="es-ES"/>
        </w:rPr>
        <w:t>2</w:t>
      </w:r>
      <w:r w:rsidR="00DF69AE" w:rsidRPr="00272064">
        <w:rPr>
          <w:rFonts w:asciiTheme="minorHAnsi" w:eastAsia="Dada Grotesk Bold" w:hAnsiTheme="minorHAnsi" w:cstheme="minorHAnsi"/>
          <w:lang w:val="es-ES"/>
        </w:rPr>
        <w:t xml:space="preserve"> °C y 7</w:t>
      </w:r>
      <w:r w:rsidR="00EC4FE2" w:rsidRPr="00272064">
        <w:rPr>
          <w:rFonts w:asciiTheme="minorHAnsi" w:eastAsia="Dada Grotesk Bold" w:hAnsiTheme="minorHAnsi" w:cstheme="minorHAnsi"/>
          <w:lang w:val="es-ES"/>
        </w:rPr>
        <w:t>2</w:t>
      </w:r>
      <w:r w:rsidR="00DF69AE" w:rsidRPr="00272064">
        <w:rPr>
          <w:rFonts w:asciiTheme="minorHAnsi" w:eastAsia="Dada Grotesk Bold" w:hAnsiTheme="minorHAnsi" w:cstheme="minorHAnsi"/>
          <w:lang w:val="es-ES"/>
        </w:rPr>
        <w:t xml:space="preserve"> °C y cuenta con una superficie de tarjeta </w:t>
      </w:r>
      <w:proofErr w:type="spellStart"/>
      <w:r w:rsidR="00DF69AE" w:rsidRPr="00272064">
        <w:rPr>
          <w:rFonts w:asciiTheme="minorHAnsi" w:eastAsia="Dada Grotesk Bold" w:hAnsiTheme="minorHAnsi" w:cstheme="minorHAnsi"/>
          <w:lang w:val="es-ES"/>
        </w:rPr>
        <w:t>Sticker</w:t>
      </w:r>
      <w:proofErr w:type="spellEnd"/>
      <w:r w:rsidR="00DF69AE" w:rsidRPr="00272064">
        <w:rPr>
          <w:rFonts w:asciiTheme="minorHAnsi" w:eastAsia="Dada Grotesk Bold" w:hAnsiTheme="minorHAnsi" w:cstheme="minorHAnsi"/>
          <w:lang w:val="es-ES"/>
        </w:rPr>
        <w:t xml:space="preserve"> Free™</w:t>
      </w:r>
      <w:r w:rsidR="000D7601" w:rsidRPr="00272064">
        <w:rPr>
          <w:rFonts w:asciiTheme="minorHAnsi" w:eastAsia="DadaGrotesk-Book" w:hAnsiTheme="minorHAnsi" w:cstheme="minorHAnsi"/>
          <w:lang w:val="es-ES"/>
        </w:rPr>
        <w:t xml:space="preserve">. </w:t>
      </w:r>
      <w:r w:rsidR="000B785B" w:rsidRPr="00272064">
        <w:rPr>
          <w:rFonts w:asciiTheme="minorHAnsi" w:eastAsia="DadaGrotesk-Book" w:hAnsiTheme="minorHAnsi" w:cstheme="minorHAnsi"/>
          <w:lang w:val="es-ES"/>
        </w:rPr>
        <w:t>Los beneficios adicionales incluyen una garantía limitada de 3 años en los niveles de hardware y software y un servicio de recuperación de datos interno gratuito.</w:t>
      </w:r>
    </w:p>
    <w:p w14:paraId="06A5888E" w14:textId="77777777" w:rsidR="006F3328" w:rsidRPr="00272064" w:rsidRDefault="006F3328" w:rsidP="006A0953">
      <w:pPr>
        <w:pStyle w:val="Textoindependiente"/>
        <w:spacing w:before="240"/>
        <w:rPr>
          <w:rFonts w:asciiTheme="minorHAnsi" w:eastAsia="Dada Grotesk Bold" w:hAnsiTheme="minorHAnsi" w:cstheme="minorHAnsi"/>
          <w:b/>
          <w:bCs/>
          <w:lang w:val="es-ES"/>
        </w:rPr>
      </w:pPr>
      <w:r w:rsidRPr="00272064">
        <w:rPr>
          <w:rFonts w:asciiTheme="minorHAnsi" w:eastAsia="Dada Grotesk Bold" w:hAnsiTheme="minorHAnsi" w:cstheme="minorHAnsi"/>
          <w:b/>
          <w:bCs/>
          <w:lang w:val="es-ES"/>
        </w:rPr>
        <w:t>ACTUALIZACIONES DE FIRMWARE A TRAVÉS DEL LECTOR DE TARJETAS ANGELBIRD CFEXPRESS TIPO A</w:t>
      </w:r>
    </w:p>
    <w:p w14:paraId="19227B96" w14:textId="19772ADD" w:rsidR="007A2266" w:rsidRPr="00272064" w:rsidRDefault="00EE663D" w:rsidP="3500033F">
      <w:pPr>
        <w:pStyle w:val="Textoindependiente"/>
        <w:spacing w:before="14"/>
        <w:rPr>
          <w:rFonts w:asciiTheme="minorHAnsi" w:eastAsia="Dada Grotesk Bold" w:hAnsiTheme="minorHAnsi" w:cstheme="minorHAnsi"/>
          <w:b/>
          <w:bCs/>
          <w:color w:val="0070C0"/>
          <w:lang w:val="es-ES"/>
        </w:rPr>
      </w:pPr>
      <w:r w:rsidRPr="00272064">
        <w:rPr>
          <w:rFonts w:asciiTheme="minorHAnsi" w:eastAsia="Dada Grotesk Bold" w:hAnsiTheme="minorHAnsi" w:cstheme="minorHAnsi"/>
          <w:lang w:val="es-ES"/>
        </w:rPr>
        <w:t>Realice actualizaciones de firmware directamente en la tarjeta AV PRO CFexpress Tipo A</w:t>
      </w:r>
      <w:r w:rsidR="00057FE2" w:rsidRPr="00272064">
        <w:rPr>
          <w:rFonts w:asciiTheme="minorHAnsi" w:eastAsia="Dada Grotesk Bold" w:hAnsiTheme="minorHAnsi" w:cstheme="minorHAnsi"/>
          <w:lang w:val="es-ES"/>
        </w:rPr>
        <w:t xml:space="preserve"> </w:t>
      </w:r>
      <w:r w:rsidRPr="00272064">
        <w:rPr>
          <w:rFonts w:asciiTheme="minorHAnsi" w:eastAsia="Dada Grotesk Bold" w:hAnsiTheme="minorHAnsi" w:cstheme="minorHAnsi"/>
          <w:lang w:val="es-ES"/>
        </w:rPr>
        <w:t>para mantener la compatibilidad constante con la cámara, un rendimiento óptimo y un conjunto completo de funciones</w:t>
      </w:r>
      <w:r w:rsidR="59F5F7C0" w:rsidRPr="00272064">
        <w:rPr>
          <w:rFonts w:asciiTheme="minorHAnsi" w:eastAsia="Dada Grotesk Bold" w:hAnsiTheme="minorHAnsi" w:cstheme="minorHAnsi"/>
          <w:lang w:val="es-ES"/>
        </w:rPr>
        <w:t>.</w:t>
      </w:r>
      <w:r w:rsidR="001F3F8D" w:rsidRPr="00272064">
        <w:rPr>
          <w:rFonts w:asciiTheme="minorHAnsi" w:eastAsia="Dada Grotesk Bold" w:hAnsiTheme="minorHAnsi" w:cstheme="minorHAnsi"/>
          <w:lang w:val="es-ES"/>
        </w:rPr>
        <w:t xml:space="preserve"> </w:t>
      </w:r>
      <w:r w:rsidR="001A16DF" w:rsidRPr="00272064">
        <w:rPr>
          <w:rFonts w:asciiTheme="minorHAnsi" w:eastAsia="Dada Grotesk Bold" w:hAnsiTheme="minorHAnsi" w:cstheme="minorHAnsi"/>
          <w:lang w:val="es-ES"/>
        </w:rPr>
        <w:t xml:space="preserve">La herramienta de actualización de firmware exclusiva de Angelbird es compatible con el lector de tarjetas Angelbird CFexpress </w:t>
      </w:r>
      <w:r w:rsidR="00F47ED7" w:rsidRPr="00272064">
        <w:rPr>
          <w:rFonts w:asciiTheme="minorHAnsi" w:eastAsia="Dada Grotesk Bold" w:hAnsiTheme="minorHAnsi" w:cstheme="minorHAnsi"/>
          <w:lang w:val="es-ES"/>
        </w:rPr>
        <w:t>T</w:t>
      </w:r>
      <w:r w:rsidR="001A16DF" w:rsidRPr="00272064">
        <w:rPr>
          <w:rFonts w:asciiTheme="minorHAnsi" w:eastAsia="Dada Grotesk Bold" w:hAnsiTheme="minorHAnsi" w:cstheme="minorHAnsi"/>
          <w:lang w:val="es-ES"/>
        </w:rPr>
        <w:t>ipo</w:t>
      </w:r>
      <w:r w:rsidR="00F47ED7" w:rsidRPr="00272064">
        <w:rPr>
          <w:rFonts w:asciiTheme="minorHAnsi" w:eastAsia="Dada Grotesk Bold" w:hAnsiTheme="minorHAnsi" w:cstheme="minorHAnsi"/>
          <w:lang w:val="es-ES"/>
        </w:rPr>
        <w:t xml:space="preserve"> A. </w:t>
      </w:r>
      <w:r w:rsidR="005E066A" w:rsidRPr="00272064">
        <w:rPr>
          <w:rFonts w:asciiTheme="minorHAnsi" w:eastAsia="Dada Grotesk Bold" w:hAnsiTheme="minorHAnsi" w:cstheme="minorHAnsi"/>
          <w:lang w:val="es-ES"/>
        </w:rPr>
        <w:t>Si bien la tarjeta AV PRO CFexpress Tipo A es compatible con otros lectores de tarjetas disponibles en el mercado, la capacidad de realizar una actualización de firmware "</w:t>
      </w:r>
      <w:proofErr w:type="spellStart"/>
      <w:r w:rsidR="005E066A" w:rsidRPr="00272064">
        <w:rPr>
          <w:rFonts w:asciiTheme="minorHAnsi" w:eastAsia="Dada Grotesk Bold" w:hAnsiTheme="minorHAnsi" w:cstheme="minorHAnsi"/>
          <w:lang w:val="es-ES"/>
        </w:rPr>
        <w:t>Over</w:t>
      </w:r>
      <w:proofErr w:type="spellEnd"/>
      <w:r w:rsidR="005E066A" w:rsidRPr="00272064">
        <w:rPr>
          <w:rFonts w:asciiTheme="minorHAnsi" w:eastAsia="Dada Grotesk Bold" w:hAnsiTheme="minorHAnsi" w:cstheme="minorHAnsi"/>
          <w:lang w:val="es-ES"/>
        </w:rPr>
        <w:t xml:space="preserve"> </w:t>
      </w:r>
      <w:proofErr w:type="spellStart"/>
      <w:r w:rsidR="005E066A" w:rsidRPr="00272064">
        <w:rPr>
          <w:rFonts w:asciiTheme="minorHAnsi" w:eastAsia="Dada Grotesk Bold" w:hAnsiTheme="minorHAnsi" w:cstheme="minorHAnsi"/>
          <w:lang w:val="es-ES"/>
        </w:rPr>
        <w:t>the</w:t>
      </w:r>
      <w:proofErr w:type="spellEnd"/>
      <w:r w:rsidR="005E066A" w:rsidRPr="00272064">
        <w:rPr>
          <w:rFonts w:asciiTheme="minorHAnsi" w:eastAsia="Dada Grotesk Bold" w:hAnsiTheme="minorHAnsi" w:cstheme="minorHAnsi"/>
          <w:lang w:val="es-ES"/>
        </w:rPr>
        <w:t xml:space="preserve"> Top" se limita a la sinergia de comunicación entre las tarjetas Angelbird y los lectores Angelbird.</w:t>
      </w:r>
    </w:p>
    <w:p w14:paraId="2CF1119C" w14:textId="4B6DF3B7" w:rsidR="684D848D" w:rsidRPr="00272064" w:rsidRDefault="684D848D" w:rsidP="00703232">
      <w:pPr>
        <w:pStyle w:val="Textoindependiente"/>
        <w:spacing w:before="14"/>
        <w:rPr>
          <w:rFonts w:asciiTheme="minorHAnsi" w:hAnsiTheme="minorHAnsi" w:cstheme="minorHAnsi"/>
          <w:lang w:val="es-ES"/>
        </w:rPr>
      </w:pPr>
    </w:p>
    <w:p w14:paraId="4A174E17" w14:textId="67474583" w:rsidR="00531D6F" w:rsidRPr="00272064" w:rsidRDefault="006B621B" w:rsidP="1C1016C6">
      <w:pPr>
        <w:pStyle w:val="Textoindependiente"/>
        <w:spacing w:before="14"/>
        <w:rPr>
          <w:rFonts w:asciiTheme="minorHAnsi" w:eastAsia="Dada Grotesk Bold" w:hAnsiTheme="minorHAnsi" w:cstheme="minorHAnsi"/>
          <w:lang w:val="es-ES"/>
        </w:rPr>
      </w:pPr>
      <w:r w:rsidRPr="00272064">
        <w:rPr>
          <w:rFonts w:asciiTheme="minorHAnsi" w:eastAsia="Dada Grotesk Bold" w:hAnsiTheme="minorHAnsi" w:cstheme="minorHAnsi"/>
          <w:lang w:val="es-ES"/>
        </w:rPr>
        <w:t xml:space="preserve">El lector de tarjetas Angelbird CFexpress Tipo A cuenta con una conexión USB-C Solid </w:t>
      </w:r>
      <w:proofErr w:type="spellStart"/>
      <w:r w:rsidRPr="00272064">
        <w:rPr>
          <w:rFonts w:asciiTheme="minorHAnsi" w:eastAsia="Dada Grotesk Bold" w:hAnsiTheme="minorHAnsi" w:cstheme="minorHAnsi"/>
          <w:lang w:val="es-ES"/>
        </w:rPr>
        <w:t>Connect</w:t>
      </w:r>
      <w:proofErr w:type="spellEnd"/>
      <w:r w:rsidRPr="00272064">
        <w:rPr>
          <w:rFonts w:asciiTheme="minorHAnsi" w:eastAsia="Dada Grotesk Bold" w:hAnsiTheme="minorHAnsi" w:cstheme="minorHAnsi"/>
          <w:lang w:val="es-ES"/>
        </w:rPr>
        <w:t>™</w:t>
      </w:r>
      <w:r w:rsidR="007972CC" w:rsidRPr="00272064">
        <w:rPr>
          <w:rFonts w:asciiTheme="minorHAnsi" w:eastAsia="Dada Grotesk Bold" w:hAnsiTheme="minorHAnsi" w:cstheme="minorHAnsi"/>
          <w:lang w:val="es-ES"/>
        </w:rPr>
        <w:t xml:space="preserve"> </w:t>
      </w:r>
      <w:r w:rsidRPr="00272064">
        <w:rPr>
          <w:rFonts w:asciiTheme="minorHAnsi" w:eastAsia="Dada Grotesk Bold" w:hAnsiTheme="minorHAnsi" w:cstheme="minorHAnsi"/>
          <w:lang w:val="es-ES"/>
        </w:rPr>
        <w:t xml:space="preserve">que admite el procesamiento rápido de archivos </w:t>
      </w:r>
      <w:r w:rsidR="00D313A0" w:rsidRPr="00272064">
        <w:rPr>
          <w:rFonts w:asciiTheme="minorHAnsi" w:eastAsia="Dada Grotesk Bold" w:hAnsiTheme="minorHAnsi" w:cstheme="minorHAnsi"/>
          <w:lang w:val="es-ES"/>
        </w:rPr>
        <w:t xml:space="preserve">de </w:t>
      </w:r>
      <w:r w:rsidRPr="00272064">
        <w:rPr>
          <w:rFonts w:asciiTheme="minorHAnsi" w:eastAsia="Dada Grotesk Bold" w:hAnsiTheme="minorHAnsi" w:cstheme="minorHAnsi"/>
          <w:lang w:val="es-ES"/>
        </w:rPr>
        <w:t>datos con velocidades de transferencia de hasta 20 Gb/s</w:t>
      </w:r>
      <w:r w:rsidR="00015B6A" w:rsidRPr="00272064">
        <w:rPr>
          <w:rStyle w:val="Refdenotaalpie"/>
          <w:rFonts w:asciiTheme="minorHAnsi" w:eastAsia="Dada Grotesk Bold" w:hAnsiTheme="minorHAnsi" w:cstheme="minorHAnsi"/>
          <w:lang w:val="es-ES"/>
        </w:rPr>
        <w:footnoteReference w:id="1"/>
      </w:r>
      <w:r w:rsidRPr="00272064">
        <w:rPr>
          <w:rFonts w:asciiTheme="minorHAnsi" w:eastAsia="Dada Grotesk Bold" w:hAnsiTheme="minorHAnsi" w:cstheme="minorHAnsi"/>
          <w:lang w:val="es-ES"/>
        </w:rPr>
        <w:t>, junto con un interruptor de protección contra escritura para mayor seguridad de los datos</w:t>
      </w:r>
      <w:r w:rsidR="00057FE2" w:rsidRPr="00272064">
        <w:rPr>
          <w:rFonts w:asciiTheme="minorHAnsi" w:eastAsia="Dada Grotesk Bold" w:hAnsiTheme="minorHAnsi" w:cstheme="minorHAnsi"/>
          <w:lang w:val="es-ES"/>
        </w:rPr>
        <w:t xml:space="preserve">. </w:t>
      </w:r>
    </w:p>
    <w:p w14:paraId="333B3289" w14:textId="3BD6962C" w:rsidR="00AE6433" w:rsidRPr="00272064" w:rsidRDefault="004216DB" w:rsidP="006A0953">
      <w:pPr>
        <w:pStyle w:val="paragraph"/>
        <w:spacing w:before="240" w:beforeAutospacing="0" w:after="0" w:afterAutospacing="0"/>
        <w:rPr>
          <w:rFonts w:asciiTheme="minorHAnsi" w:eastAsia="DadaGrotesk-Book" w:hAnsiTheme="minorHAnsi" w:cstheme="minorHAnsi"/>
          <w:b/>
          <w:bCs/>
          <w:sz w:val="20"/>
          <w:szCs w:val="20"/>
          <w:lang w:val="es-ES"/>
        </w:rPr>
      </w:pPr>
      <w:r w:rsidRPr="00272064">
        <w:rPr>
          <w:rFonts w:asciiTheme="minorHAnsi" w:eastAsia="DadaGrotesk-Book" w:hAnsiTheme="minorHAnsi" w:cstheme="minorHAnsi"/>
          <w:b/>
          <w:bCs/>
          <w:sz w:val="20"/>
          <w:szCs w:val="20"/>
          <w:lang w:val="es-ES"/>
        </w:rPr>
        <w:t>GARANTÍA LIMITADA DE 3 AÑOS</w:t>
      </w:r>
      <w:r w:rsidR="00EA3353" w:rsidRPr="00272064">
        <w:rPr>
          <w:rStyle w:val="Refdenotaalpie"/>
          <w:rFonts w:asciiTheme="minorHAnsi" w:eastAsia="DadaGrotesk-Book" w:hAnsiTheme="minorHAnsi" w:cstheme="minorHAnsi"/>
          <w:b/>
          <w:bCs/>
          <w:sz w:val="20"/>
          <w:szCs w:val="20"/>
          <w:lang w:val="es-ES"/>
        </w:rPr>
        <w:footnoteReference w:id="2"/>
      </w:r>
      <w:r w:rsidRPr="00272064">
        <w:rPr>
          <w:rFonts w:asciiTheme="minorHAnsi" w:eastAsia="DadaGrotesk-Book" w:hAnsiTheme="minorHAnsi" w:cstheme="minorHAnsi"/>
          <w:b/>
          <w:bCs/>
          <w:sz w:val="20"/>
          <w:szCs w:val="20"/>
          <w:lang w:val="es-ES"/>
        </w:rPr>
        <w:t xml:space="preserve"> Y SERVICIO DE RECUPERACIÓN DE DATOS INTERNO GRATUITO</w:t>
      </w:r>
    </w:p>
    <w:p w14:paraId="5133FFD7" w14:textId="2A833BE4" w:rsidR="1C1016C6" w:rsidRPr="006A0953" w:rsidRDefault="00AE6433" w:rsidP="267304FD">
      <w:pPr>
        <w:pStyle w:val="paragraph"/>
        <w:spacing w:before="0" w:beforeAutospacing="0" w:after="0" w:afterAutospacing="0"/>
        <w:rPr>
          <w:rFonts w:asciiTheme="minorHAnsi" w:eastAsia="DadaGrotesk-Book" w:hAnsiTheme="minorHAnsi" w:cstheme="minorHAnsi"/>
          <w:sz w:val="20"/>
          <w:szCs w:val="20"/>
          <w:lang w:val="es-ES"/>
        </w:rPr>
      </w:pPr>
      <w:r w:rsidRPr="00272064">
        <w:rPr>
          <w:rFonts w:asciiTheme="minorHAnsi" w:eastAsia="DadaGrotesk-Book" w:hAnsiTheme="minorHAnsi" w:cstheme="minorHAnsi"/>
          <w:sz w:val="20"/>
          <w:szCs w:val="20"/>
          <w:lang w:val="es-ES"/>
        </w:rPr>
        <w:t>La principal ventaja del renombrado servicio de atención al cliente individualizado de Angelbird, es un servicio interno gratuito de recuperación de datos en los niveles de hardware y software para los productos Angelbird</w:t>
      </w:r>
      <w:r w:rsidR="00812BC6" w:rsidRPr="00272064">
        <w:rPr>
          <w:rFonts w:asciiTheme="minorHAnsi" w:eastAsia="DadaGrotesk-Book" w:hAnsiTheme="minorHAnsi" w:cstheme="minorHAnsi"/>
          <w:sz w:val="20"/>
          <w:szCs w:val="20"/>
          <w:lang w:val="es-ES"/>
        </w:rPr>
        <w:t>,</w:t>
      </w:r>
      <w:r w:rsidRPr="00272064">
        <w:rPr>
          <w:rFonts w:asciiTheme="minorHAnsi" w:eastAsia="DadaGrotesk-Book" w:hAnsiTheme="minorHAnsi" w:cstheme="minorHAnsi"/>
          <w:sz w:val="20"/>
          <w:szCs w:val="20"/>
          <w:lang w:val="es-ES"/>
        </w:rPr>
        <w:t xml:space="preserve"> activados a través del sitio web de Angelbird dentro de los 30 días posteriores a la compra.</w:t>
      </w:r>
    </w:p>
    <w:p w14:paraId="08A9825C" w14:textId="77777777" w:rsidR="0059690D" w:rsidRPr="00272064" w:rsidRDefault="00130D50" w:rsidP="00B926CC">
      <w:pPr>
        <w:widowControl w:val="0"/>
        <w:autoSpaceDE w:val="0"/>
        <w:autoSpaceDN w:val="0"/>
        <w:rPr>
          <w:rFonts w:asciiTheme="minorHAnsi" w:eastAsia="DadaGrotesk-Book" w:hAnsiTheme="minorHAnsi" w:cstheme="minorHAnsi"/>
          <w:b/>
          <w:bCs/>
          <w:sz w:val="20"/>
          <w:szCs w:val="20"/>
          <w:lang w:val="es-ES"/>
        </w:rPr>
      </w:pPr>
      <w:r w:rsidRPr="00272064">
        <w:rPr>
          <w:rFonts w:asciiTheme="minorHAnsi" w:eastAsia="DadaGrotesk-Book" w:hAnsiTheme="minorHAnsi" w:cstheme="minorHAnsi"/>
          <w:b/>
          <w:bCs/>
          <w:sz w:val="20"/>
          <w:szCs w:val="20"/>
          <w:lang w:val="es-ES"/>
        </w:rPr>
        <w:br/>
      </w:r>
    </w:p>
    <w:p w14:paraId="36C373B8" w14:textId="1A15C718" w:rsidR="000B08F0" w:rsidRPr="00CF328A" w:rsidRDefault="00DF01B9" w:rsidP="00B926CC">
      <w:pPr>
        <w:widowControl w:val="0"/>
        <w:autoSpaceDE w:val="0"/>
        <w:autoSpaceDN w:val="0"/>
        <w:rPr>
          <w:rFonts w:asciiTheme="minorHAnsi" w:eastAsia="DadaGrotesk-Book" w:hAnsiTheme="minorHAnsi" w:cstheme="minorHAnsi"/>
          <w:b/>
          <w:bCs/>
          <w:sz w:val="20"/>
          <w:szCs w:val="20"/>
          <w:lang w:val="pt-PT"/>
        </w:rPr>
      </w:pPr>
      <w:r w:rsidRPr="00CF328A">
        <w:rPr>
          <w:rFonts w:asciiTheme="minorHAnsi" w:eastAsia="DadaGrotesk-Book" w:hAnsiTheme="minorHAnsi" w:cstheme="minorHAnsi"/>
          <w:b/>
          <w:bCs/>
          <w:sz w:val="20"/>
          <w:szCs w:val="20"/>
          <w:lang w:val="pt-PT"/>
        </w:rPr>
        <w:t xml:space="preserve">Características técnicas </w:t>
      </w:r>
      <w:r w:rsidR="00095E8E" w:rsidRPr="00CF328A">
        <w:rPr>
          <w:rFonts w:asciiTheme="minorHAnsi" w:eastAsia="DadaGrotesk-Book" w:hAnsiTheme="minorHAnsi" w:cstheme="minorHAnsi"/>
          <w:b/>
          <w:bCs/>
          <w:sz w:val="20"/>
          <w:szCs w:val="20"/>
          <w:lang w:val="pt-PT"/>
        </w:rPr>
        <w:t>AV PRO CFexpress T</w:t>
      </w:r>
      <w:r w:rsidR="00C87662" w:rsidRPr="00CF328A">
        <w:rPr>
          <w:rFonts w:asciiTheme="minorHAnsi" w:eastAsia="DadaGrotesk-Book" w:hAnsiTheme="minorHAnsi" w:cstheme="minorHAnsi"/>
          <w:b/>
          <w:bCs/>
          <w:sz w:val="20"/>
          <w:szCs w:val="20"/>
          <w:lang w:val="pt-PT"/>
        </w:rPr>
        <w:t>ipo</w:t>
      </w:r>
      <w:r w:rsidR="00095E8E" w:rsidRPr="00CF328A">
        <w:rPr>
          <w:rFonts w:asciiTheme="minorHAnsi" w:eastAsia="DadaGrotesk-Book" w:hAnsiTheme="minorHAnsi" w:cstheme="minorHAnsi"/>
          <w:b/>
          <w:bCs/>
          <w:sz w:val="20"/>
          <w:szCs w:val="20"/>
          <w:lang w:val="pt-PT"/>
        </w:rPr>
        <w:t xml:space="preserve"> A</w:t>
      </w:r>
    </w:p>
    <w:tbl>
      <w:tblPr>
        <w:tblStyle w:val="Tablaconcuadrcula"/>
        <w:tblW w:w="9351" w:type="dxa"/>
        <w:tblLook w:val="04A0" w:firstRow="1" w:lastRow="0" w:firstColumn="1" w:lastColumn="0" w:noHBand="0" w:noVBand="1"/>
      </w:tblPr>
      <w:tblGrid>
        <w:gridCol w:w="2405"/>
        <w:gridCol w:w="6946"/>
      </w:tblGrid>
      <w:tr w:rsidR="00FC6A68" w:rsidRPr="00192721" w14:paraId="2B4CD0E0" w14:textId="77777777" w:rsidTr="00402663">
        <w:tc>
          <w:tcPr>
            <w:tcW w:w="2405" w:type="dxa"/>
            <w:tcBorders>
              <w:top w:val="single" w:sz="4" w:space="0" w:color="FFFFFF" w:themeColor="background1"/>
              <w:left w:val="single" w:sz="4" w:space="0" w:color="FFFFFF" w:themeColor="background1"/>
            </w:tcBorders>
          </w:tcPr>
          <w:p w14:paraId="17F14839" w14:textId="77777777" w:rsidR="00FC6A68" w:rsidRPr="00CF328A" w:rsidRDefault="00FC6A68" w:rsidP="00AC64F5">
            <w:pPr>
              <w:pStyle w:val="paragraph"/>
              <w:spacing w:before="0" w:beforeAutospacing="0" w:after="0" w:afterAutospacing="0"/>
              <w:textAlignment w:val="baseline"/>
              <w:rPr>
                <w:rFonts w:asciiTheme="minorHAnsi" w:eastAsia="DadaGrotesk-Book" w:hAnsiTheme="minorHAnsi" w:cstheme="minorHAnsi"/>
                <w:sz w:val="20"/>
                <w:szCs w:val="20"/>
                <w:lang w:val="pt-PT"/>
              </w:rPr>
            </w:pPr>
          </w:p>
        </w:tc>
        <w:tc>
          <w:tcPr>
            <w:tcW w:w="6946" w:type="dxa"/>
            <w:tcBorders>
              <w:top w:val="single" w:sz="4" w:space="0" w:color="FFFFFF" w:themeColor="background1"/>
              <w:bottom w:val="single" w:sz="4" w:space="0" w:color="auto"/>
              <w:right w:val="nil"/>
            </w:tcBorders>
          </w:tcPr>
          <w:p w14:paraId="1E6C6A3B" w14:textId="6F57CE66" w:rsidR="00FC6A68" w:rsidRPr="00CF328A" w:rsidRDefault="00FC6A68" w:rsidP="35BAA269">
            <w:pPr>
              <w:pStyle w:val="paragraph"/>
              <w:spacing w:before="0" w:beforeAutospacing="0" w:after="0" w:afterAutospacing="0"/>
              <w:textAlignment w:val="baseline"/>
              <w:rPr>
                <w:rFonts w:asciiTheme="minorHAnsi" w:eastAsia="DadaGrotesk-Book" w:hAnsiTheme="minorHAnsi" w:cstheme="minorHAnsi"/>
                <w:b/>
                <w:bCs/>
                <w:sz w:val="20"/>
                <w:szCs w:val="20"/>
                <w:lang w:val="pt-PT"/>
              </w:rPr>
            </w:pPr>
          </w:p>
        </w:tc>
      </w:tr>
      <w:tr w:rsidR="00FC6A68" w:rsidRPr="00192721" w14:paraId="7952DA55" w14:textId="77777777" w:rsidTr="00402663">
        <w:tc>
          <w:tcPr>
            <w:tcW w:w="2405" w:type="dxa"/>
            <w:tcBorders>
              <w:left w:val="single" w:sz="4" w:space="0" w:color="FFFFFF" w:themeColor="background1"/>
            </w:tcBorders>
          </w:tcPr>
          <w:p w14:paraId="3D04D684" w14:textId="4BDAC30B" w:rsidR="00FC6A68" w:rsidRPr="00272064" w:rsidRDefault="00A555AB" w:rsidP="008024DA">
            <w:pPr>
              <w:pStyle w:val="paragraph"/>
              <w:spacing w:before="120" w:beforeAutospacing="0" w:after="120" w:afterAutospacing="0"/>
              <w:textAlignment w:val="baseline"/>
              <w:rPr>
                <w:rFonts w:asciiTheme="minorHAnsi" w:eastAsia="DadaGrotesk-Book" w:hAnsiTheme="minorHAnsi" w:cstheme="minorHAnsi"/>
                <w:b/>
                <w:bCs/>
                <w:sz w:val="20"/>
                <w:szCs w:val="20"/>
                <w:lang w:val="es-ES"/>
              </w:rPr>
            </w:pPr>
            <w:r w:rsidRPr="00272064">
              <w:rPr>
                <w:rFonts w:asciiTheme="minorHAnsi" w:eastAsia="DadaGrotesk-Book" w:hAnsiTheme="minorHAnsi" w:cstheme="minorHAnsi"/>
                <w:b/>
                <w:bCs/>
                <w:sz w:val="20"/>
                <w:szCs w:val="20"/>
                <w:lang w:val="es-ES"/>
              </w:rPr>
              <w:t>Descripción</w:t>
            </w:r>
          </w:p>
        </w:tc>
        <w:tc>
          <w:tcPr>
            <w:tcW w:w="6946" w:type="dxa"/>
            <w:tcBorders>
              <w:right w:val="nil"/>
            </w:tcBorders>
          </w:tcPr>
          <w:p w14:paraId="7DA649E9" w14:textId="1979D3B7" w:rsidR="00FC6A68" w:rsidRPr="00272064" w:rsidRDefault="00285186" w:rsidP="00531D6F">
            <w:pPr>
              <w:spacing w:before="120" w:after="120"/>
              <w:rPr>
                <w:rFonts w:asciiTheme="minorHAnsi" w:hAnsiTheme="minorHAnsi" w:cstheme="minorHAnsi"/>
                <w:lang w:val="es-ES"/>
              </w:rPr>
            </w:pPr>
            <w:r w:rsidRPr="00272064">
              <w:rPr>
                <w:rFonts w:asciiTheme="minorHAnsi" w:eastAsia="DadaGrotesk-Book" w:hAnsiTheme="minorHAnsi" w:cstheme="minorHAnsi"/>
                <w:sz w:val="20"/>
                <w:szCs w:val="20"/>
                <w:lang w:val="es-ES"/>
              </w:rPr>
              <w:t xml:space="preserve">CFexpress tipo A de mayor capacidad diseñada para cámaras Sony. </w:t>
            </w:r>
            <w:r w:rsidR="002A5645" w:rsidRPr="00272064">
              <w:rPr>
                <w:rFonts w:asciiTheme="minorHAnsi" w:eastAsia="DadaGrotesk-Book" w:hAnsiTheme="minorHAnsi" w:cstheme="minorHAnsi"/>
                <w:sz w:val="20"/>
                <w:szCs w:val="20"/>
                <w:lang w:val="es-ES"/>
              </w:rPr>
              <w:t xml:space="preserve">Ideada para capturar imágenes fijas y videos de resolución </w:t>
            </w:r>
            <w:r w:rsidR="0069762F">
              <w:rPr>
                <w:rFonts w:asciiTheme="minorHAnsi" w:eastAsia="DadaGrotesk-Book" w:hAnsiTheme="minorHAnsi" w:cstheme="minorHAnsi"/>
                <w:sz w:val="20"/>
                <w:szCs w:val="20"/>
                <w:lang w:val="es-ES"/>
              </w:rPr>
              <w:t>8</w:t>
            </w:r>
            <w:r w:rsidR="002A5645" w:rsidRPr="00272064">
              <w:rPr>
                <w:rFonts w:asciiTheme="minorHAnsi" w:eastAsia="DadaGrotesk-Book" w:hAnsiTheme="minorHAnsi" w:cstheme="minorHAnsi"/>
                <w:sz w:val="20"/>
                <w:szCs w:val="20"/>
                <w:lang w:val="es-ES"/>
              </w:rPr>
              <w:t xml:space="preserve">K+ de full </w:t>
            </w:r>
            <w:proofErr w:type="gramStart"/>
            <w:r w:rsidR="002A5645" w:rsidRPr="00272064">
              <w:rPr>
                <w:rFonts w:asciiTheme="minorHAnsi" w:eastAsia="DadaGrotesk-Book" w:hAnsiTheme="minorHAnsi" w:cstheme="minorHAnsi"/>
                <w:sz w:val="20"/>
                <w:szCs w:val="20"/>
                <w:lang w:val="es-ES"/>
              </w:rPr>
              <w:t>frame</w:t>
            </w:r>
            <w:proofErr w:type="gramEnd"/>
            <w:r w:rsidR="002A5645" w:rsidRPr="00272064">
              <w:rPr>
                <w:rFonts w:asciiTheme="minorHAnsi" w:eastAsia="DadaGrotesk-Book" w:hAnsiTheme="minorHAnsi" w:cstheme="minorHAnsi"/>
                <w:sz w:val="20"/>
                <w:szCs w:val="20"/>
                <w:lang w:val="es-ES"/>
              </w:rPr>
              <w:t>, así como fotografías secuenciales en ráfaga en formatos RAW o comprimidos.</w:t>
            </w:r>
          </w:p>
        </w:tc>
      </w:tr>
      <w:tr w:rsidR="0069762F" w:rsidRPr="00272064" w14:paraId="08D1A515" w14:textId="77777777" w:rsidTr="00402663">
        <w:tc>
          <w:tcPr>
            <w:tcW w:w="2405" w:type="dxa"/>
            <w:tcBorders>
              <w:left w:val="single" w:sz="4" w:space="0" w:color="FFFFFF" w:themeColor="background1"/>
            </w:tcBorders>
          </w:tcPr>
          <w:p w14:paraId="768E6E53" w14:textId="31EADA4F" w:rsidR="0069762F" w:rsidRPr="00272064" w:rsidRDefault="0069762F" w:rsidP="008024DA">
            <w:pPr>
              <w:pStyle w:val="paragraph"/>
              <w:spacing w:before="120" w:beforeAutospacing="0" w:after="120" w:afterAutospacing="0"/>
              <w:textAlignment w:val="baseline"/>
              <w:rPr>
                <w:rFonts w:asciiTheme="minorHAnsi" w:eastAsia="DadaGrotesk-Book" w:hAnsiTheme="minorHAnsi" w:cstheme="minorHAnsi"/>
                <w:b/>
                <w:bCs/>
                <w:sz w:val="20"/>
                <w:szCs w:val="20"/>
                <w:lang w:val="es-ES"/>
              </w:rPr>
            </w:pPr>
            <w:r w:rsidRPr="00B5495B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s-ES"/>
              </w:rPr>
              <w:t>Capacidades disponibles</w:t>
            </w:r>
          </w:p>
        </w:tc>
        <w:tc>
          <w:tcPr>
            <w:tcW w:w="6946" w:type="dxa"/>
            <w:tcBorders>
              <w:right w:val="nil"/>
            </w:tcBorders>
          </w:tcPr>
          <w:p w14:paraId="512B6515" w14:textId="6EA8CE99" w:rsidR="0069762F" w:rsidRPr="00272064" w:rsidRDefault="0069762F" w:rsidP="00531D6F">
            <w:pPr>
              <w:spacing w:before="120" w:after="120"/>
              <w:rPr>
                <w:rFonts w:asciiTheme="minorHAnsi" w:eastAsia="DadaGrotesk-Book" w:hAnsiTheme="minorHAnsi" w:cstheme="minorHAnsi"/>
                <w:sz w:val="20"/>
                <w:szCs w:val="20"/>
                <w:lang w:val="es-ES"/>
              </w:rPr>
            </w:pPr>
            <w:r w:rsidRPr="00B5495B">
              <w:rPr>
                <w:rFonts w:asciiTheme="minorHAnsi" w:hAnsiTheme="minorHAnsi" w:cstheme="minorHAnsi"/>
                <w:sz w:val="20"/>
                <w:szCs w:val="20"/>
                <w:lang w:val="es-ES"/>
              </w:rPr>
              <w:t>256GB | 512GB | 1TB</w:t>
            </w:r>
          </w:p>
        </w:tc>
      </w:tr>
      <w:tr w:rsidR="001C6D7E" w:rsidRPr="00192721" w14:paraId="1A95C4A7" w14:textId="77777777" w:rsidTr="00402663">
        <w:tc>
          <w:tcPr>
            <w:tcW w:w="2405" w:type="dxa"/>
            <w:tcBorders>
              <w:left w:val="single" w:sz="4" w:space="0" w:color="FFFFFF" w:themeColor="background1"/>
            </w:tcBorders>
          </w:tcPr>
          <w:p w14:paraId="4E3C52A1" w14:textId="265EC3FC" w:rsidR="001C6D7E" w:rsidRPr="00B5495B" w:rsidRDefault="001C6D7E" w:rsidP="001C6D7E">
            <w:pPr>
              <w:pStyle w:val="paragraph"/>
              <w:spacing w:before="120" w:beforeAutospacing="0" w:after="120" w:afterAutospacing="0"/>
              <w:textAlignment w:val="baseline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s-ES"/>
              </w:rPr>
            </w:pPr>
            <w:r w:rsidRPr="00272064">
              <w:rPr>
                <w:rFonts w:asciiTheme="minorHAnsi" w:eastAsia="DadaGrotesk-Book" w:hAnsiTheme="minorHAnsi" w:cstheme="minorHAnsi"/>
                <w:b/>
                <w:bCs/>
                <w:sz w:val="20"/>
                <w:szCs w:val="20"/>
                <w:lang w:val="es-ES"/>
              </w:rPr>
              <w:t>Compatibilidad</w:t>
            </w:r>
          </w:p>
        </w:tc>
        <w:tc>
          <w:tcPr>
            <w:tcW w:w="6946" w:type="dxa"/>
            <w:tcBorders>
              <w:right w:val="nil"/>
            </w:tcBorders>
          </w:tcPr>
          <w:p w14:paraId="7B3AD1F6" w14:textId="1C916DB8" w:rsidR="001C6D7E" w:rsidRPr="00B5495B" w:rsidRDefault="001C6D7E" w:rsidP="001C6D7E">
            <w:pPr>
              <w:spacing w:before="120" w:after="120"/>
              <w:rPr>
                <w:rFonts w:asciiTheme="minorHAnsi" w:hAnsiTheme="minorHAnsi" w:cstheme="minorHAnsi"/>
                <w:sz w:val="20"/>
                <w:szCs w:val="20"/>
                <w:lang w:val="es-ES"/>
              </w:rPr>
            </w:pPr>
            <w:r w:rsidRPr="00272064">
              <w:rPr>
                <w:rFonts w:asciiTheme="minorHAnsi" w:hAnsiTheme="minorHAnsi" w:cstheme="minorHAnsi"/>
                <w:sz w:val="20"/>
                <w:szCs w:val="20"/>
                <w:lang w:val="es-ES"/>
              </w:rPr>
              <w:t>Sony α1, Sony α7 IV, Sony α7S III, Sony FX3, Sony FX6</w:t>
            </w:r>
          </w:p>
        </w:tc>
      </w:tr>
      <w:tr w:rsidR="00FC6A68" w:rsidRPr="00192721" w14:paraId="383ABB2D" w14:textId="77777777" w:rsidTr="00402663">
        <w:tc>
          <w:tcPr>
            <w:tcW w:w="2405" w:type="dxa"/>
            <w:tcBorders>
              <w:left w:val="single" w:sz="4" w:space="0" w:color="FFFFFF" w:themeColor="background1"/>
            </w:tcBorders>
          </w:tcPr>
          <w:p w14:paraId="3CF5DD78" w14:textId="2B8B2ACB" w:rsidR="00FC6A68" w:rsidRPr="00272064" w:rsidRDefault="00B34D5C" w:rsidP="008024DA">
            <w:pPr>
              <w:pStyle w:val="paragraph"/>
              <w:spacing w:before="120" w:beforeAutospacing="0" w:after="120" w:afterAutospacing="0"/>
              <w:textAlignment w:val="baseline"/>
              <w:rPr>
                <w:rFonts w:asciiTheme="minorHAnsi" w:eastAsia="DadaGrotesk-Book" w:hAnsiTheme="minorHAnsi" w:cstheme="minorHAnsi"/>
                <w:b/>
                <w:bCs/>
                <w:sz w:val="20"/>
                <w:szCs w:val="20"/>
                <w:lang w:val="es-ES"/>
              </w:rPr>
            </w:pPr>
            <w:r w:rsidRPr="00272064">
              <w:rPr>
                <w:rFonts w:asciiTheme="minorHAnsi" w:eastAsia="DadaGrotesk-Book" w:hAnsiTheme="minorHAnsi" w:cstheme="minorHAnsi"/>
                <w:b/>
                <w:bCs/>
                <w:sz w:val="20"/>
                <w:szCs w:val="20"/>
                <w:lang w:val="es-ES"/>
              </w:rPr>
              <w:t>Velocidades Sostenidas</w:t>
            </w:r>
            <w:r w:rsidR="00D111DF" w:rsidRPr="00272064">
              <w:rPr>
                <w:rFonts w:asciiTheme="minorHAnsi" w:eastAsia="DadaGrotesk-Book" w:hAnsiTheme="minorHAnsi" w:cstheme="minorHAnsi"/>
                <w:sz w:val="20"/>
                <w:szCs w:val="20"/>
                <w:lang w:val="es-ES"/>
              </w:rPr>
              <w:t>¹</w:t>
            </w:r>
          </w:p>
        </w:tc>
        <w:tc>
          <w:tcPr>
            <w:tcW w:w="6946" w:type="dxa"/>
            <w:tcBorders>
              <w:right w:val="nil"/>
            </w:tcBorders>
          </w:tcPr>
          <w:p w14:paraId="3F3E11FF" w14:textId="40B81B7C" w:rsidR="00FC6A68" w:rsidRPr="00827F3E" w:rsidRDefault="002A5645" w:rsidP="35BAA269">
            <w:pPr>
              <w:pStyle w:val="paragraph"/>
              <w:spacing w:before="120" w:beforeAutospacing="0" w:after="120" w:afterAutospacing="0"/>
              <w:textAlignment w:val="baseline"/>
              <w:rPr>
                <w:rFonts w:asciiTheme="minorHAnsi" w:eastAsia="DadaGrotesk-Book" w:hAnsiTheme="minorHAnsi" w:cstheme="minorHAnsi"/>
                <w:sz w:val="20"/>
                <w:szCs w:val="20"/>
                <w:lang w:val="pt-PT"/>
              </w:rPr>
            </w:pPr>
            <w:proofErr w:type="spellStart"/>
            <w:r w:rsidRPr="00827F3E">
              <w:rPr>
                <w:rFonts w:asciiTheme="minorHAnsi" w:eastAsia="DadaGrotesk-Book" w:hAnsiTheme="minorHAnsi" w:cstheme="minorHAnsi"/>
                <w:sz w:val="20"/>
                <w:szCs w:val="20"/>
                <w:lang w:val="pt-PT"/>
              </w:rPr>
              <w:t>Lectura</w:t>
            </w:r>
            <w:proofErr w:type="spellEnd"/>
            <w:r w:rsidR="00FC6A68" w:rsidRPr="00827F3E">
              <w:rPr>
                <w:rFonts w:asciiTheme="minorHAnsi" w:eastAsia="DadaGrotesk-Book" w:hAnsiTheme="minorHAnsi" w:cstheme="minorHAnsi"/>
                <w:sz w:val="20"/>
                <w:szCs w:val="20"/>
                <w:lang w:val="pt-PT"/>
              </w:rPr>
              <w:t xml:space="preserve">: </w:t>
            </w:r>
            <w:r w:rsidR="00827F3E" w:rsidRPr="00827F3E">
              <w:rPr>
                <w:rFonts w:asciiTheme="minorHAnsi" w:eastAsia="DadaGrotesk-Book" w:hAnsiTheme="minorHAnsi" w:cstheme="minorHAnsi"/>
                <w:sz w:val="20"/>
                <w:szCs w:val="20"/>
                <w:lang w:val="pt-PT"/>
              </w:rPr>
              <w:t>1700</w:t>
            </w:r>
            <w:r w:rsidR="00FC6A68" w:rsidRPr="00827F3E">
              <w:rPr>
                <w:rFonts w:asciiTheme="minorHAnsi" w:eastAsia="DadaGrotesk-Book" w:hAnsiTheme="minorHAnsi" w:cstheme="minorHAnsi"/>
                <w:sz w:val="20"/>
                <w:szCs w:val="20"/>
                <w:lang w:val="pt-PT"/>
              </w:rPr>
              <w:t xml:space="preserve"> MB/s</w:t>
            </w:r>
            <w:r w:rsidR="00402663" w:rsidRPr="00827F3E">
              <w:rPr>
                <w:rFonts w:asciiTheme="minorHAnsi" w:eastAsia="DadaGrotesk-Book" w:hAnsiTheme="minorHAnsi" w:cstheme="minorHAnsi"/>
                <w:sz w:val="20"/>
                <w:szCs w:val="20"/>
                <w:lang w:val="pt-PT"/>
              </w:rPr>
              <w:t xml:space="preserve"> </w:t>
            </w:r>
            <w:r w:rsidR="00402663" w:rsidRPr="00827F3E">
              <w:rPr>
                <w:rFonts w:eastAsia="DadaGrotesk-Book"/>
                <w:lang w:val="pt-PT"/>
              </w:rPr>
              <w:t xml:space="preserve">            </w:t>
            </w:r>
            <w:r w:rsidRPr="00827F3E">
              <w:rPr>
                <w:rFonts w:asciiTheme="minorHAnsi" w:eastAsia="DadaGrotesk-Book" w:hAnsiTheme="minorHAnsi" w:cstheme="minorHAnsi"/>
                <w:sz w:val="20"/>
                <w:szCs w:val="20"/>
                <w:lang w:val="pt-PT"/>
              </w:rPr>
              <w:t>Escritura</w:t>
            </w:r>
            <w:r w:rsidR="00FC6A68" w:rsidRPr="00827F3E">
              <w:rPr>
                <w:rFonts w:asciiTheme="minorHAnsi" w:eastAsia="DadaGrotesk-Book" w:hAnsiTheme="minorHAnsi" w:cstheme="minorHAnsi"/>
                <w:sz w:val="20"/>
                <w:szCs w:val="20"/>
                <w:lang w:val="pt-PT"/>
              </w:rPr>
              <w:t xml:space="preserve">: </w:t>
            </w:r>
            <w:r w:rsidR="00827F3E" w:rsidRPr="00827F3E">
              <w:rPr>
                <w:rFonts w:asciiTheme="minorHAnsi" w:eastAsia="DadaGrotesk-Book" w:hAnsiTheme="minorHAnsi" w:cstheme="minorHAnsi"/>
                <w:sz w:val="20"/>
                <w:szCs w:val="20"/>
                <w:lang w:val="pt-PT"/>
              </w:rPr>
              <w:t>80</w:t>
            </w:r>
            <w:r w:rsidR="00FC6A68" w:rsidRPr="00827F3E">
              <w:rPr>
                <w:rFonts w:asciiTheme="minorHAnsi" w:eastAsia="DadaGrotesk-Book" w:hAnsiTheme="minorHAnsi" w:cstheme="minorHAnsi"/>
                <w:sz w:val="20"/>
                <w:szCs w:val="20"/>
                <w:lang w:val="pt-PT"/>
              </w:rPr>
              <w:t>0 MB/s</w:t>
            </w:r>
          </w:p>
        </w:tc>
      </w:tr>
      <w:tr w:rsidR="00FC6A68" w:rsidRPr="00192721" w14:paraId="45D49772" w14:textId="77777777" w:rsidTr="00402663">
        <w:tc>
          <w:tcPr>
            <w:tcW w:w="2405" w:type="dxa"/>
            <w:tcBorders>
              <w:left w:val="single" w:sz="4" w:space="0" w:color="FFFFFF" w:themeColor="background1"/>
            </w:tcBorders>
          </w:tcPr>
          <w:p w14:paraId="402B8A1C" w14:textId="45930FE9" w:rsidR="00FC6A68" w:rsidRPr="00272064" w:rsidRDefault="00B34D5C" w:rsidP="008024DA">
            <w:pPr>
              <w:pStyle w:val="paragraph"/>
              <w:spacing w:before="120" w:beforeAutospacing="0" w:after="120" w:afterAutospacing="0"/>
              <w:textAlignment w:val="baseline"/>
              <w:rPr>
                <w:rFonts w:asciiTheme="minorHAnsi" w:eastAsia="DadaGrotesk-Book" w:hAnsiTheme="minorHAnsi" w:cstheme="minorHAnsi"/>
                <w:b/>
                <w:bCs/>
                <w:sz w:val="20"/>
                <w:szCs w:val="20"/>
                <w:lang w:val="es-ES"/>
              </w:rPr>
            </w:pPr>
            <w:r w:rsidRPr="00272064">
              <w:rPr>
                <w:rFonts w:asciiTheme="minorHAnsi" w:eastAsia="DadaGrotesk-Book" w:hAnsiTheme="minorHAnsi" w:cstheme="minorHAnsi"/>
                <w:b/>
                <w:bCs/>
                <w:sz w:val="20"/>
                <w:szCs w:val="20"/>
                <w:lang w:val="es-ES"/>
              </w:rPr>
              <w:t>Velocidades máximas</w:t>
            </w:r>
            <w:r w:rsidR="00D111DF" w:rsidRPr="00272064">
              <w:rPr>
                <w:rFonts w:asciiTheme="minorHAnsi" w:eastAsia="DadaGrotesk-Book" w:hAnsiTheme="minorHAnsi" w:cstheme="minorHAnsi"/>
                <w:sz w:val="20"/>
                <w:szCs w:val="20"/>
                <w:lang w:val="es-ES"/>
              </w:rPr>
              <w:t>¹</w:t>
            </w:r>
          </w:p>
        </w:tc>
        <w:tc>
          <w:tcPr>
            <w:tcW w:w="6946" w:type="dxa"/>
            <w:tcBorders>
              <w:right w:val="nil"/>
            </w:tcBorders>
          </w:tcPr>
          <w:p w14:paraId="615E2910" w14:textId="3BC38FBE" w:rsidR="00FC6A68" w:rsidRPr="00827F3E" w:rsidRDefault="00B34D5C" w:rsidP="35BAA269">
            <w:pPr>
              <w:pStyle w:val="paragraph"/>
              <w:spacing w:before="120" w:beforeAutospacing="0" w:after="120" w:afterAutospacing="0"/>
              <w:textAlignment w:val="baseline"/>
              <w:rPr>
                <w:rFonts w:asciiTheme="minorHAnsi" w:eastAsia="DadaGrotesk-Book" w:hAnsiTheme="minorHAnsi" w:cstheme="minorHAnsi"/>
                <w:sz w:val="20"/>
                <w:szCs w:val="20"/>
                <w:lang w:val="pt-PT"/>
              </w:rPr>
            </w:pPr>
            <w:proofErr w:type="spellStart"/>
            <w:r w:rsidRPr="00827F3E">
              <w:rPr>
                <w:rFonts w:asciiTheme="minorHAnsi" w:eastAsia="DadaGrotesk-Book" w:hAnsiTheme="minorHAnsi" w:cstheme="minorHAnsi"/>
                <w:sz w:val="20"/>
                <w:szCs w:val="20"/>
                <w:lang w:val="pt-PT"/>
              </w:rPr>
              <w:t>Lectura</w:t>
            </w:r>
            <w:proofErr w:type="spellEnd"/>
            <w:r w:rsidR="00FC6A68" w:rsidRPr="00827F3E">
              <w:rPr>
                <w:rFonts w:asciiTheme="minorHAnsi" w:eastAsia="DadaGrotesk-Book" w:hAnsiTheme="minorHAnsi" w:cstheme="minorHAnsi"/>
                <w:sz w:val="20"/>
                <w:szCs w:val="20"/>
                <w:lang w:val="pt-PT"/>
              </w:rPr>
              <w:t xml:space="preserve">: </w:t>
            </w:r>
            <w:r w:rsidR="00827F3E" w:rsidRPr="00827F3E">
              <w:rPr>
                <w:rFonts w:asciiTheme="minorHAnsi" w:eastAsia="DadaGrotesk-Book" w:hAnsiTheme="minorHAnsi" w:cstheme="minorHAnsi"/>
                <w:sz w:val="20"/>
                <w:szCs w:val="20"/>
                <w:lang w:val="pt-PT"/>
              </w:rPr>
              <w:t>1800</w:t>
            </w:r>
            <w:r w:rsidR="00FC6A68" w:rsidRPr="00827F3E">
              <w:rPr>
                <w:rFonts w:asciiTheme="minorHAnsi" w:eastAsia="DadaGrotesk-Book" w:hAnsiTheme="minorHAnsi" w:cstheme="minorHAnsi"/>
                <w:sz w:val="20"/>
                <w:szCs w:val="20"/>
                <w:lang w:val="pt-PT"/>
              </w:rPr>
              <w:t xml:space="preserve"> MB/s</w:t>
            </w:r>
            <w:r w:rsidR="00402663" w:rsidRPr="00827F3E">
              <w:rPr>
                <w:rFonts w:asciiTheme="minorHAnsi" w:eastAsia="DadaGrotesk-Book" w:hAnsiTheme="minorHAnsi" w:cstheme="minorHAnsi"/>
                <w:sz w:val="20"/>
                <w:szCs w:val="20"/>
                <w:lang w:val="pt-PT"/>
              </w:rPr>
              <w:t xml:space="preserve"> </w:t>
            </w:r>
            <w:r w:rsidR="00402663" w:rsidRPr="00827F3E">
              <w:rPr>
                <w:rFonts w:eastAsia="DadaGrotesk-Book"/>
                <w:lang w:val="pt-PT"/>
              </w:rPr>
              <w:t xml:space="preserve">            </w:t>
            </w:r>
            <w:r w:rsidRPr="00827F3E">
              <w:rPr>
                <w:rFonts w:asciiTheme="minorHAnsi" w:eastAsia="DadaGrotesk-Book" w:hAnsiTheme="minorHAnsi" w:cstheme="minorHAnsi"/>
                <w:sz w:val="20"/>
                <w:szCs w:val="20"/>
                <w:lang w:val="pt-PT"/>
              </w:rPr>
              <w:t>Escritura</w:t>
            </w:r>
            <w:r w:rsidR="00FC6A68" w:rsidRPr="00827F3E">
              <w:rPr>
                <w:rFonts w:asciiTheme="minorHAnsi" w:eastAsia="DadaGrotesk-Book" w:hAnsiTheme="minorHAnsi" w:cstheme="minorHAnsi"/>
                <w:sz w:val="20"/>
                <w:szCs w:val="20"/>
                <w:lang w:val="pt-PT"/>
              </w:rPr>
              <w:t xml:space="preserve">: </w:t>
            </w:r>
            <w:r w:rsidR="00827F3E" w:rsidRPr="00827F3E">
              <w:rPr>
                <w:rFonts w:asciiTheme="minorHAnsi" w:eastAsia="DadaGrotesk-Book" w:hAnsiTheme="minorHAnsi" w:cstheme="minorHAnsi"/>
                <w:sz w:val="20"/>
                <w:szCs w:val="20"/>
                <w:lang w:val="pt-PT"/>
              </w:rPr>
              <w:t>1650</w:t>
            </w:r>
            <w:r w:rsidR="00FC6A68" w:rsidRPr="00827F3E">
              <w:rPr>
                <w:rFonts w:asciiTheme="minorHAnsi" w:eastAsia="DadaGrotesk-Book" w:hAnsiTheme="minorHAnsi" w:cstheme="minorHAnsi"/>
                <w:sz w:val="20"/>
                <w:szCs w:val="20"/>
                <w:lang w:val="pt-PT"/>
              </w:rPr>
              <w:t xml:space="preserve"> MB/s</w:t>
            </w:r>
          </w:p>
        </w:tc>
      </w:tr>
      <w:tr w:rsidR="00FC6A68" w:rsidRPr="00272064" w14:paraId="46E9BC8C" w14:textId="77777777" w:rsidTr="00402663">
        <w:tc>
          <w:tcPr>
            <w:tcW w:w="2405" w:type="dxa"/>
            <w:tcBorders>
              <w:left w:val="single" w:sz="4" w:space="0" w:color="FFFFFF" w:themeColor="background1"/>
            </w:tcBorders>
          </w:tcPr>
          <w:p w14:paraId="07C2CC5B" w14:textId="566E953F" w:rsidR="00FC6A68" w:rsidRPr="00272064" w:rsidRDefault="00B34D5C" w:rsidP="008024DA">
            <w:pPr>
              <w:pStyle w:val="paragraph"/>
              <w:spacing w:before="120" w:beforeAutospacing="0" w:after="120" w:afterAutospacing="0"/>
              <w:textAlignment w:val="baseline"/>
              <w:rPr>
                <w:rFonts w:asciiTheme="minorHAnsi" w:eastAsia="DadaGrotesk-Book" w:hAnsiTheme="minorHAnsi" w:cstheme="minorHAnsi"/>
                <w:b/>
                <w:bCs/>
                <w:sz w:val="20"/>
                <w:szCs w:val="20"/>
                <w:lang w:val="es-ES"/>
              </w:rPr>
            </w:pPr>
            <w:r w:rsidRPr="00272064">
              <w:rPr>
                <w:rFonts w:asciiTheme="minorHAnsi" w:eastAsia="DadaGrotesk-Book" w:hAnsiTheme="minorHAnsi" w:cstheme="minorHAnsi"/>
                <w:b/>
                <w:bCs/>
                <w:sz w:val="20"/>
                <w:szCs w:val="20"/>
                <w:lang w:val="es-ES"/>
              </w:rPr>
              <w:t>C</w:t>
            </w:r>
            <w:r w:rsidR="00072733">
              <w:rPr>
                <w:rFonts w:asciiTheme="minorHAnsi" w:eastAsia="DadaGrotesk-Book" w:hAnsiTheme="minorHAnsi" w:cstheme="minorHAnsi"/>
                <w:b/>
                <w:bCs/>
                <w:sz w:val="20"/>
                <w:szCs w:val="20"/>
                <w:lang w:val="es-ES"/>
              </w:rPr>
              <w:t>onsumo de energía mínimo</w:t>
            </w:r>
          </w:p>
        </w:tc>
        <w:tc>
          <w:tcPr>
            <w:tcW w:w="6946" w:type="dxa"/>
            <w:tcBorders>
              <w:right w:val="nil"/>
            </w:tcBorders>
          </w:tcPr>
          <w:p w14:paraId="57266DAA" w14:textId="5EEAE785" w:rsidR="00FC6A68" w:rsidRPr="00272064" w:rsidRDefault="00072733" w:rsidP="00072733">
            <w:pPr>
              <w:pStyle w:val="paragraph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20"/>
                <w:szCs w:val="20"/>
                <w:lang w:val="es-ES"/>
              </w:rPr>
            </w:pPr>
            <w:r w:rsidRPr="00B5495B">
              <w:rPr>
                <w:rFonts w:asciiTheme="minorHAnsi" w:hAnsiTheme="minorHAnsi" w:cstheme="minorHAnsi"/>
                <w:sz w:val="20"/>
                <w:szCs w:val="20"/>
                <w:lang w:val="es-ES"/>
              </w:rPr>
              <w:t xml:space="preserve">Para mantener viva la batería de la cámara el mayor tiempo posible. Voltaje de entrada </w:t>
            </w:r>
            <w:proofErr w:type="gramStart"/>
            <w:r w:rsidRPr="00B5495B">
              <w:rPr>
                <w:rFonts w:asciiTheme="minorHAnsi" w:hAnsiTheme="minorHAnsi" w:cstheme="minorHAnsi"/>
                <w:sz w:val="20"/>
                <w:szCs w:val="20"/>
                <w:lang w:val="es-ES"/>
              </w:rPr>
              <w:t>CC :</w:t>
            </w:r>
            <w:proofErr w:type="gramEnd"/>
            <w:r w:rsidRPr="00B5495B">
              <w:rPr>
                <w:rFonts w:asciiTheme="minorHAnsi" w:hAnsiTheme="minorHAnsi" w:cstheme="minorHAnsi"/>
                <w:sz w:val="20"/>
                <w:szCs w:val="20"/>
                <w:lang w:val="es-ES"/>
              </w:rPr>
              <w:t xml:space="preserve"> 3,3 V ± 10 % Uso de energía (inactivo/máximo) Dormido &lt; 50 </w:t>
            </w:r>
            <w:proofErr w:type="spellStart"/>
            <w:r w:rsidRPr="00B5495B">
              <w:rPr>
                <w:rFonts w:asciiTheme="minorHAnsi" w:hAnsiTheme="minorHAnsi" w:cstheme="minorHAnsi"/>
                <w:sz w:val="20"/>
                <w:szCs w:val="20"/>
                <w:lang w:val="es-ES"/>
              </w:rPr>
              <w:t>mW</w:t>
            </w:r>
            <w:proofErr w:type="spellEnd"/>
            <w:r w:rsidRPr="00B5495B">
              <w:rPr>
                <w:rFonts w:asciiTheme="minorHAnsi" w:hAnsiTheme="minorHAnsi" w:cstheme="minorHAnsi"/>
                <w:sz w:val="20"/>
                <w:szCs w:val="20"/>
                <w:lang w:val="es-ES"/>
              </w:rPr>
              <w:t xml:space="preserve"> Inactivo 0,35 W Máx. 1,75 W</w:t>
            </w:r>
          </w:p>
        </w:tc>
      </w:tr>
      <w:tr w:rsidR="00960B6D" w:rsidRPr="00192721" w14:paraId="20761FDA" w14:textId="77777777" w:rsidTr="00960B6D">
        <w:tc>
          <w:tcPr>
            <w:tcW w:w="2405" w:type="dxa"/>
            <w:tcBorders>
              <w:left w:val="single" w:sz="4" w:space="0" w:color="FFFFFF" w:themeColor="background1"/>
            </w:tcBorders>
            <w:vAlign w:val="center"/>
          </w:tcPr>
          <w:p w14:paraId="64085D34" w14:textId="0A8846BA" w:rsidR="00960B6D" w:rsidRPr="00272064" w:rsidRDefault="00960B6D" w:rsidP="008024DA">
            <w:pPr>
              <w:pStyle w:val="paragraph"/>
              <w:spacing w:before="120" w:beforeAutospacing="0" w:after="120" w:afterAutospacing="0"/>
              <w:textAlignment w:val="baseline"/>
              <w:rPr>
                <w:rFonts w:asciiTheme="minorHAnsi" w:eastAsia="DadaGrotesk-Book" w:hAnsiTheme="minorHAnsi" w:cstheme="minorHAnsi"/>
                <w:b/>
                <w:bCs/>
                <w:sz w:val="20"/>
                <w:szCs w:val="20"/>
                <w:lang w:val="es-ES"/>
              </w:rPr>
            </w:pPr>
            <w:r w:rsidRPr="00B5495B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s-ES"/>
              </w:rPr>
              <w:t>Corriente estable™</w:t>
            </w:r>
            <w:r w:rsidRPr="005161ED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s-ES"/>
              </w:rPr>
              <w:t xml:space="preserve"> </w:t>
            </w:r>
          </w:p>
        </w:tc>
        <w:tc>
          <w:tcPr>
            <w:tcW w:w="6946" w:type="dxa"/>
            <w:tcBorders>
              <w:right w:val="nil"/>
            </w:tcBorders>
            <w:vAlign w:val="center"/>
          </w:tcPr>
          <w:p w14:paraId="2FEC89FB" w14:textId="40C3D02E" w:rsidR="00960B6D" w:rsidRPr="00B5495B" w:rsidRDefault="00960B6D" w:rsidP="00072733">
            <w:pPr>
              <w:pStyle w:val="paragraph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20"/>
                <w:szCs w:val="20"/>
                <w:lang w:val="es-ES"/>
              </w:rPr>
            </w:pPr>
            <w:r w:rsidRPr="00B5495B">
              <w:rPr>
                <w:rFonts w:asciiTheme="minorHAnsi" w:hAnsiTheme="minorHAnsi" w:cstheme="minorHAnsi"/>
                <w:sz w:val="20"/>
                <w:szCs w:val="20"/>
                <w:lang w:val="es-ES"/>
              </w:rPr>
              <w:t>Rendimiento consistente de lectura y escritura durante toda la grabación</w:t>
            </w:r>
          </w:p>
        </w:tc>
      </w:tr>
      <w:tr w:rsidR="00CF328A" w:rsidRPr="00272064" w14:paraId="2CDBF20E" w14:textId="77777777" w:rsidTr="00960B6D">
        <w:tc>
          <w:tcPr>
            <w:tcW w:w="2405" w:type="dxa"/>
            <w:tcBorders>
              <w:left w:val="single" w:sz="4" w:space="0" w:color="FFFFFF" w:themeColor="background1"/>
            </w:tcBorders>
            <w:vAlign w:val="center"/>
          </w:tcPr>
          <w:p w14:paraId="2E37F5DC" w14:textId="3970C8BD" w:rsidR="00CF328A" w:rsidRPr="00B5495B" w:rsidRDefault="00CF328A" w:rsidP="008024DA">
            <w:pPr>
              <w:pStyle w:val="paragraph"/>
              <w:spacing w:before="120" w:beforeAutospacing="0" w:after="120" w:afterAutospacing="0"/>
              <w:textAlignment w:val="baseline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s-ES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  <w:lang w:val="es-ES"/>
              </w:rPr>
              <w:t>Dimensiones y peso</w:t>
            </w:r>
          </w:p>
        </w:tc>
        <w:tc>
          <w:tcPr>
            <w:tcW w:w="6946" w:type="dxa"/>
            <w:tcBorders>
              <w:right w:val="nil"/>
            </w:tcBorders>
            <w:vAlign w:val="center"/>
          </w:tcPr>
          <w:p w14:paraId="33DFD430" w14:textId="10F5D9FD" w:rsidR="00CF328A" w:rsidRPr="00B5495B" w:rsidRDefault="00CF328A" w:rsidP="00072733">
            <w:pPr>
              <w:pStyle w:val="paragraph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20"/>
                <w:szCs w:val="20"/>
                <w:lang w:val="es-ES"/>
              </w:rPr>
            </w:pPr>
            <w:r w:rsidRPr="00B5495B">
              <w:rPr>
                <w:rFonts w:asciiTheme="minorHAnsi" w:hAnsiTheme="minorHAnsi" w:cstheme="minorHAnsi"/>
                <w:sz w:val="20"/>
                <w:szCs w:val="20"/>
                <w:lang w:val="es-ES"/>
              </w:rPr>
              <w:t>28 × 2,8 × 20 mm</w:t>
            </w:r>
            <w:r>
              <w:rPr>
                <w:rFonts w:asciiTheme="minorHAnsi" w:hAnsiTheme="minorHAnsi" w:cstheme="minorHAnsi"/>
                <w:sz w:val="20"/>
                <w:szCs w:val="20"/>
                <w:lang w:val="es-ES"/>
              </w:rPr>
              <w:t xml:space="preserve"> | </w:t>
            </w:r>
            <w:r w:rsidRPr="00CF328A">
              <w:rPr>
                <w:rFonts w:asciiTheme="minorHAnsi" w:hAnsiTheme="minorHAnsi" w:cstheme="minorHAnsi"/>
                <w:sz w:val="20"/>
                <w:szCs w:val="20"/>
                <w:lang w:val="es-ES"/>
              </w:rPr>
              <w:t>2 gramos</w:t>
            </w:r>
          </w:p>
        </w:tc>
      </w:tr>
      <w:tr w:rsidR="00FC6A68" w:rsidRPr="00192721" w14:paraId="043B4A65" w14:textId="77777777" w:rsidTr="00402663">
        <w:tc>
          <w:tcPr>
            <w:tcW w:w="2405" w:type="dxa"/>
            <w:tcBorders>
              <w:left w:val="single" w:sz="4" w:space="0" w:color="FFFFFF" w:themeColor="background1"/>
              <w:bottom w:val="single" w:sz="4" w:space="0" w:color="FFFFFF" w:themeColor="background1"/>
            </w:tcBorders>
          </w:tcPr>
          <w:p w14:paraId="50E5C8A9" w14:textId="60786E6F" w:rsidR="00FC6A68" w:rsidRPr="001C6D7E" w:rsidRDefault="001C6D7E" w:rsidP="001C6D7E">
            <w:pPr>
              <w:pStyle w:val="paragraph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es-ES"/>
              </w:rPr>
            </w:pPr>
            <w:r w:rsidRPr="00B5495B">
              <w:rPr>
                <w:rFonts w:asciiTheme="minorHAnsi" w:hAnsiTheme="minorHAnsi" w:cstheme="minorHAnsi"/>
                <w:b/>
                <w:bCs/>
                <w:sz w:val="20"/>
                <w:szCs w:val="20"/>
                <w:lang w:val="es-ES"/>
              </w:rPr>
              <w:t xml:space="preserve">Calidad de construcción sólida como una roca  </w:t>
            </w:r>
          </w:p>
        </w:tc>
        <w:tc>
          <w:tcPr>
            <w:tcW w:w="6946" w:type="dxa"/>
            <w:tcBorders>
              <w:bottom w:val="single" w:sz="4" w:space="0" w:color="FFFFFF" w:themeColor="background1"/>
              <w:right w:val="nil"/>
            </w:tcBorders>
          </w:tcPr>
          <w:p w14:paraId="1A4FD8C2" w14:textId="23DF75A7" w:rsidR="00FC6A68" w:rsidRPr="00272064" w:rsidRDefault="001C6D7E" w:rsidP="001C6D7E">
            <w:pPr>
              <w:pStyle w:val="paragraph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20"/>
                <w:szCs w:val="20"/>
                <w:lang w:val="es-ES"/>
              </w:rPr>
            </w:pPr>
            <w:r w:rsidRPr="00B5495B">
              <w:rPr>
                <w:rFonts w:asciiTheme="minorHAnsi" w:hAnsiTheme="minorHAnsi" w:cstheme="minorHAnsi"/>
                <w:sz w:val="20"/>
                <w:szCs w:val="20"/>
                <w:lang w:val="es-ES"/>
              </w:rPr>
              <w:t>Protegida de la humedad, rayos X, imanes, golpes, polvo y temperaturas extremas de funcionamiento de -12° C a 72° C y de almacenamiento de -20° C a 85° C</w:t>
            </w:r>
          </w:p>
        </w:tc>
      </w:tr>
    </w:tbl>
    <w:p w14:paraId="41302BE3" w14:textId="296CE3B3" w:rsidR="006B1001" w:rsidRPr="00272064" w:rsidRDefault="001739F7" w:rsidP="009D7A5A">
      <w:pPr>
        <w:spacing w:before="240"/>
        <w:rPr>
          <w:rFonts w:asciiTheme="minorHAnsi" w:eastAsia="DadaGrotesk-Book" w:hAnsiTheme="minorHAnsi" w:cstheme="minorHAnsi"/>
          <w:sz w:val="12"/>
          <w:szCs w:val="12"/>
          <w:lang w:val="es-ES"/>
        </w:rPr>
      </w:pPr>
      <w:r w:rsidRPr="00272064">
        <w:rPr>
          <w:rFonts w:asciiTheme="minorHAnsi" w:eastAsia="DadaGrotesk-Book" w:hAnsiTheme="minorHAnsi" w:cstheme="minorHAnsi"/>
          <w:sz w:val="12"/>
          <w:szCs w:val="12"/>
          <w:lang w:val="es-ES"/>
        </w:rPr>
        <w:t>¹</w:t>
      </w:r>
      <w:r w:rsidR="005F191F" w:rsidRPr="00272064">
        <w:rPr>
          <w:rFonts w:asciiTheme="minorHAnsi" w:eastAsia="DadaGrotesk-Book" w:hAnsiTheme="minorHAnsi" w:cstheme="minorHAnsi"/>
          <w:sz w:val="12"/>
          <w:szCs w:val="12"/>
          <w:lang w:val="es-ES"/>
        </w:rPr>
        <w:t xml:space="preserve"> </w:t>
      </w:r>
      <w:r w:rsidR="008D3460" w:rsidRPr="00272064">
        <w:rPr>
          <w:rFonts w:asciiTheme="minorHAnsi" w:eastAsia="DadaGrotesk-Book" w:hAnsiTheme="minorHAnsi" w:cstheme="minorHAnsi"/>
          <w:sz w:val="12"/>
          <w:szCs w:val="12"/>
          <w:lang w:val="es-ES"/>
        </w:rPr>
        <w:t>Velocidades basadas en pruebas internas. Las velocidades de transferencia y la capacidad reales pueden variar según el hardware del sistema y otros factores. La compatibilidad con 4K, 6K, 8K y Full HD puede variar según el dispositivo host, los atributos del archivo y otros factores.</w:t>
      </w:r>
    </w:p>
    <w:p w14:paraId="324EE6E6" w14:textId="77777777" w:rsidR="008D3460" w:rsidRPr="00272064" w:rsidRDefault="008D3460" w:rsidP="008D3460">
      <w:pPr>
        <w:pStyle w:val="paragraph"/>
        <w:spacing w:before="0" w:beforeAutospacing="0" w:after="0" w:afterAutospacing="0"/>
        <w:textAlignment w:val="baseline"/>
        <w:rPr>
          <w:rFonts w:asciiTheme="minorHAnsi" w:eastAsia="DadaGrotesk-Book" w:hAnsiTheme="minorHAnsi" w:cstheme="minorHAnsi"/>
          <w:b/>
          <w:bCs/>
          <w:sz w:val="20"/>
          <w:szCs w:val="20"/>
          <w:lang w:val="es-ES"/>
        </w:rPr>
      </w:pPr>
    </w:p>
    <w:p w14:paraId="6DC927BF" w14:textId="77777777" w:rsidR="00247B5B" w:rsidRDefault="00247B5B" w:rsidP="006A0953">
      <w:pPr>
        <w:pStyle w:val="paragraph"/>
        <w:spacing w:before="240" w:beforeAutospacing="0" w:after="0" w:afterAutospacing="0"/>
        <w:textAlignment w:val="baseline"/>
        <w:rPr>
          <w:rFonts w:asciiTheme="minorHAnsi" w:eastAsia="DadaGrotesk-Book" w:hAnsiTheme="minorHAnsi" w:cstheme="minorHAnsi"/>
          <w:b/>
          <w:bCs/>
          <w:sz w:val="20"/>
          <w:szCs w:val="20"/>
          <w:lang w:val="es-ES"/>
        </w:rPr>
      </w:pPr>
    </w:p>
    <w:p w14:paraId="65565A25" w14:textId="2A64882E" w:rsidR="002D0F72" w:rsidRPr="00272064" w:rsidRDefault="00E63417" w:rsidP="006A0953">
      <w:pPr>
        <w:pStyle w:val="paragraph"/>
        <w:spacing w:before="240" w:beforeAutospacing="0" w:after="0" w:afterAutospacing="0"/>
        <w:textAlignment w:val="baseline"/>
        <w:rPr>
          <w:rFonts w:asciiTheme="minorHAnsi" w:eastAsia="DadaGrotesk-Book" w:hAnsiTheme="minorHAnsi" w:cstheme="minorHAnsi"/>
          <w:b/>
          <w:bCs/>
          <w:sz w:val="20"/>
          <w:szCs w:val="20"/>
          <w:lang w:val="es-ES"/>
        </w:rPr>
      </w:pPr>
      <w:r w:rsidRPr="00272064">
        <w:rPr>
          <w:rFonts w:asciiTheme="minorHAnsi" w:eastAsia="DadaGrotesk-Book" w:hAnsiTheme="minorHAnsi" w:cstheme="minorHAnsi"/>
          <w:b/>
          <w:bCs/>
          <w:sz w:val="20"/>
          <w:szCs w:val="20"/>
          <w:lang w:val="es-ES"/>
        </w:rPr>
        <w:t>SOBRE ANGELBIRD </w:t>
      </w:r>
    </w:p>
    <w:p w14:paraId="6749B8AE" w14:textId="3B9C0569" w:rsidR="00984815" w:rsidRPr="00272064" w:rsidRDefault="002D0F72" w:rsidP="00984815">
      <w:pPr>
        <w:pStyle w:val="paragraph"/>
        <w:rPr>
          <w:rFonts w:asciiTheme="minorHAnsi" w:eastAsia="DadaGrotesk-Book" w:hAnsiTheme="minorHAnsi" w:cstheme="minorHAnsi"/>
          <w:sz w:val="20"/>
          <w:szCs w:val="20"/>
          <w:lang w:val="es-ES"/>
        </w:rPr>
      </w:pPr>
      <w:r w:rsidRPr="00272064">
        <w:rPr>
          <w:rFonts w:asciiTheme="minorHAnsi" w:eastAsia="DadaGrotesk-Book" w:hAnsiTheme="minorHAnsi" w:cstheme="minorHAnsi"/>
          <w:sz w:val="20"/>
          <w:szCs w:val="20"/>
          <w:lang w:val="es-ES"/>
        </w:rPr>
        <w:t xml:space="preserve">Angelbird Technologies </w:t>
      </w:r>
      <w:proofErr w:type="spellStart"/>
      <w:r w:rsidRPr="00272064">
        <w:rPr>
          <w:rFonts w:asciiTheme="minorHAnsi" w:eastAsia="DadaGrotesk-Book" w:hAnsiTheme="minorHAnsi" w:cstheme="minorHAnsi"/>
          <w:sz w:val="20"/>
          <w:szCs w:val="20"/>
          <w:lang w:val="es-ES"/>
        </w:rPr>
        <w:t>GmbH</w:t>
      </w:r>
      <w:proofErr w:type="spellEnd"/>
      <w:r w:rsidRPr="00272064">
        <w:rPr>
          <w:rFonts w:asciiTheme="minorHAnsi" w:eastAsia="DadaGrotesk-Book" w:hAnsiTheme="minorHAnsi" w:cstheme="minorHAnsi"/>
          <w:sz w:val="20"/>
          <w:szCs w:val="20"/>
          <w:lang w:val="es-ES"/>
        </w:rPr>
        <w:t xml:space="preserve"> es una empresa austriaca dedicada a la búsqueda de tecnología superior.</w:t>
      </w:r>
      <w:r w:rsidR="0039798F" w:rsidRPr="00272064">
        <w:rPr>
          <w:rFonts w:asciiTheme="minorHAnsi" w:eastAsia="DadaGrotesk-Book" w:hAnsiTheme="minorHAnsi" w:cstheme="minorHAnsi"/>
          <w:sz w:val="20"/>
          <w:szCs w:val="20"/>
          <w:lang w:val="es-ES"/>
        </w:rPr>
        <w:t xml:space="preserve"> </w:t>
      </w:r>
      <w:r w:rsidR="00D57B84" w:rsidRPr="00272064">
        <w:rPr>
          <w:rFonts w:asciiTheme="minorHAnsi" w:eastAsia="DadaGrotesk-Book" w:hAnsiTheme="minorHAnsi" w:cstheme="minorHAnsi"/>
          <w:sz w:val="20"/>
          <w:szCs w:val="20"/>
          <w:lang w:val="es-ES"/>
        </w:rPr>
        <w:t>Les</w:t>
      </w:r>
      <w:r w:rsidR="00C40A93" w:rsidRPr="00272064">
        <w:rPr>
          <w:rFonts w:asciiTheme="minorHAnsi" w:eastAsia="DadaGrotesk-Book" w:hAnsiTheme="minorHAnsi" w:cstheme="minorHAnsi"/>
          <w:sz w:val="20"/>
          <w:szCs w:val="20"/>
          <w:lang w:val="es-ES"/>
        </w:rPr>
        <w:t xml:space="preserve"> impulsan</w:t>
      </w:r>
      <w:r w:rsidR="00D57B84" w:rsidRPr="00272064">
        <w:rPr>
          <w:rFonts w:asciiTheme="minorHAnsi" w:eastAsia="DadaGrotesk-Book" w:hAnsiTheme="minorHAnsi" w:cstheme="minorHAnsi"/>
          <w:sz w:val="20"/>
          <w:szCs w:val="20"/>
          <w:lang w:val="es-ES"/>
        </w:rPr>
        <w:t xml:space="preserve"> las</w:t>
      </w:r>
      <w:r w:rsidR="00C40A93" w:rsidRPr="00272064">
        <w:rPr>
          <w:rFonts w:asciiTheme="minorHAnsi" w:eastAsia="DadaGrotesk-Book" w:hAnsiTheme="minorHAnsi" w:cstheme="minorHAnsi"/>
          <w:sz w:val="20"/>
          <w:szCs w:val="20"/>
          <w:lang w:val="es-ES"/>
        </w:rPr>
        <w:t xml:space="preserve"> ideas creativas desde el escritorio hasta el dron </w:t>
      </w:r>
      <w:r w:rsidR="006F2ADD" w:rsidRPr="00272064">
        <w:rPr>
          <w:rFonts w:asciiTheme="minorHAnsi" w:eastAsia="DadaGrotesk-Book" w:hAnsiTheme="minorHAnsi" w:cstheme="minorHAnsi"/>
          <w:sz w:val="20"/>
          <w:szCs w:val="20"/>
          <w:lang w:val="es-ES"/>
        </w:rPr>
        <w:t>–</w:t>
      </w:r>
      <w:r w:rsidR="00E63417" w:rsidRPr="00272064">
        <w:rPr>
          <w:rFonts w:asciiTheme="minorHAnsi" w:eastAsia="DadaGrotesk-Book" w:hAnsiTheme="minorHAnsi" w:cstheme="minorHAnsi"/>
          <w:sz w:val="20"/>
          <w:szCs w:val="20"/>
          <w:lang w:val="es-ES"/>
        </w:rPr>
        <w:t xml:space="preserve"> </w:t>
      </w:r>
      <w:r w:rsidR="006F2ADD" w:rsidRPr="00272064">
        <w:rPr>
          <w:rFonts w:asciiTheme="minorHAnsi" w:eastAsia="DadaGrotesk-Book" w:hAnsiTheme="minorHAnsi" w:cstheme="minorHAnsi"/>
          <w:sz w:val="20"/>
          <w:szCs w:val="20"/>
          <w:lang w:val="es-ES"/>
        </w:rPr>
        <w:t xml:space="preserve">y los resultados han producido productos como </w:t>
      </w:r>
      <w:r w:rsidR="003E146F" w:rsidRPr="00272064">
        <w:rPr>
          <w:rFonts w:asciiTheme="minorHAnsi" w:eastAsia="DadaGrotesk-Book" w:hAnsiTheme="minorHAnsi" w:cstheme="minorHAnsi"/>
          <w:sz w:val="20"/>
          <w:szCs w:val="20"/>
          <w:lang w:val="es-ES"/>
        </w:rPr>
        <w:t xml:space="preserve">tarjetas de memoria, soluciones de almacenamiento y accesorios confiables y </w:t>
      </w:r>
      <w:r w:rsidR="00A706E3" w:rsidRPr="00272064">
        <w:rPr>
          <w:rFonts w:asciiTheme="minorHAnsi" w:eastAsia="DadaGrotesk-Book" w:hAnsiTheme="minorHAnsi" w:cstheme="minorHAnsi"/>
          <w:sz w:val="20"/>
          <w:szCs w:val="20"/>
          <w:lang w:val="es-ES"/>
        </w:rPr>
        <w:t xml:space="preserve">con un </w:t>
      </w:r>
      <w:r w:rsidR="0041206A" w:rsidRPr="00272064">
        <w:rPr>
          <w:rFonts w:asciiTheme="minorHAnsi" w:eastAsia="DadaGrotesk-Book" w:hAnsiTheme="minorHAnsi" w:cstheme="minorHAnsi"/>
          <w:sz w:val="20"/>
          <w:szCs w:val="20"/>
          <w:lang w:val="es-ES"/>
        </w:rPr>
        <w:t>rendimiento</w:t>
      </w:r>
      <w:r w:rsidR="00A706E3" w:rsidRPr="00272064">
        <w:rPr>
          <w:rFonts w:asciiTheme="minorHAnsi" w:eastAsia="DadaGrotesk-Book" w:hAnsiTheme="minorHAnsi" w:cstheme="minorHAnsi"/>
          <w:sz w:val="20"/>
          <w:szCs w:val="20"/>
          <w:lang w:val="es-ES"/>
        </w:rPr>
        <w:t xml:space="preserve"> de</w:t>
      </w:r>
      <w:r w:rsidR="003E146F" w:rsidRPr="00272064">
        <w:rPr>
          <w:rFonts w:asciiTheme="minorHAnsi" w:eastAsia="DadaGrotesk-Book" w:hAnsiTheme="minorHAnsi" w:cstheme="minorHAnsi"/>
          <w:sz w:val="20"/>
          <w:szCs w:val="20"/>
          <w:lang w:val="es-ES"/>
        </w:rPr>
        <w:t xml:space="preserve"> primera clase</w:t>
      </w:r>
      <w:r w:rsidR="00E63417" w:rsidRPr="00272064">
        <w:rPr>
          <w:rFonts w:asciiTheme="minorHAnsi" w:eastAsia="DadaGrotesk-Book" w:hAnsiTheme="minorHAnsi" w:cstheme="minorHAnsi"/>
          <w:sz w:val="20"/>
          <w:szCs w:val="20"/>
          <w:lang w:val="es-ES"/>
        </w:rPr>
        <w:t>.</w:t>
      </w:r>
    </w:p>
    <w:p w14:paraId="212FA5AF" w14:textId="4CAC2B4D" w:rsidR="00E63417" w:rsidRPr="00272064" w:rsidRDefault="006F2ADD" w:rsidP="00984815">
      <w:pPr>
        <w:pStyle w:val="paragraph"/>
        <w:spacing w:before="0" w:beforeAutospacing="0" w:after="0" w:afterAutospacing="0"/>
        <w:rPr>
          <w:rFonts w:asciiTheme="minorHAnsi" w:eastAsia="DadaGrotesk-Book" w:hAnsiTheme="minorHAnsi" w:cstheme="minorHAnsi"/>
          <w:sz w:val="20"/>
          <w:szCs w:val="20"/>
          <w:lang w:val="es-ES"/>
        </w:rPr>
      </w:pPr>
      <w:r w:rsidRPr="00272064">
        <w:rPr>
          <w:rFonts w:asciiTheme="minorHAnsi" w:eastAsia="DadaGrotesk-Book" w:hAnsiTheme="minorHAnsi" w:cstheme="minorHAnsi"/>
          <w:sz w:val="20"/>
          <w:szCs w:val="20"/>
          <w:lang w:val="es-ES"/>
        </w:rPr>
        <w:t xml:space="preserve">Angelbird se </w:t>
      </w:r>
      <w:r w:rsidR="00924A90" w:rsidRPr="00272064">
        <w:rPr>
          <w:rFonts w:asciiTheme="minorHAnsi" w:eastAsia="DadaGrotesk-Book" w:hAnsiTheme="minorHAnsi" w:cstheme="minorHAnsi"/>
          <w:sz w:val="20"/>
          <w:szCs w:val="20"/>
          <w:lang w:val="es-ES"/>
        </w:rPr>
        <w:t>ha ganado la confianza de</w:t>
      </w:r>
      <w:r w:rsidR="00984815" w:rsidRPr="00272064">
        <w:rPr>
          <w:rFonts w:asciiTheme="minorHAnsi" w:eastAsia="DadaGrotesk-Book" w:hAnsiTheme="minorHAnsi" w:cstheme="minorHAnsi"/>
          <w:sz w:val="20"/>
          <w:szCs w:val="20"/>
          <w:lang w:val="es-ES"/>
        </w:rPr>
        <w:t xml:space="preserve"> los mejores de la industria </w:t>
      </w:r>
      <w:r w:rsidR="00CF50DB" w:rsidRPr="00272064">
        <w:rPr>
          <w:rFonts w:asciiTheme="minorHAnsi" w:eastAsia="DadaGrotesk-Book" w:hAnsiTheme="minorHAnsi" w:cstheme="minorHAnsi"/>
          <w:sz w:val="20"/>
          <w:szCs w:val="20"/>
          <w:lang w:val="es-ES"/>
        </w:rPr>
        <w:t>y ha entablado colaboraciones estables</w:t>
      </w:r>
      <w:r w:rsidR="00984815" w:rsidRPr="00272064">
        <w:rPr>
          <w:rFonts w:asciiTheme="minorHAnsi" w:eastAsia="DadaGrotesk-Book" w:hAnsiTheme="minorHAnsi" w:cstheme="minorHAnsi"/>
          <w:sz w:val="20"/>
          <w:szCs w:val="20"/>
          <w:lang w:val="es-ES"/>
        </w:rPr>
        <w:t>.</w:t>
      </w:r>
      <w:r w:rsidR="00E63417" w:rsidRPr="00272064">
        <w:rPr>
          <w:rFonts w:asciiTheme="minorHAnsi" w:eastAsia="DadaGrotesk-Book" w:hAnsiTheme="minorHAnsi" w:cstheme="minorHAnsi"/>
          <w:sz w:val="20"/>
          <w:szCs w:val="20"/>
          <w:lang w:val="es-ES"/>
        </w:rPr>
        <w:t xml:space="preserve"> </w:t>
      </w:r>
      <w:r w:rsidR="00194442" w:rsidRPr="00272064">
        <w:rPr>
          <w:rFonts w:asciiTheme="minorHAnsi" w:eastAsia="DadaGrotesk-Book" w:hAnsiTheme="minorHAnsi" w:cstheme="minorHAnsi"/>
          <w:sz w:val="20"/>
          <w:szCs w:val="20"/>
          <w:lang w:val="es-ES"/>
        </w:rPr>
        <w:t>Con una reputación de calidad y confiabilidad, diseña</w:t>
      </w:r>
      <w:r w:rsidR="00CF50DB" w:rsidRPr="00272064">
        <w:rPr>
          <w:rFonts w:asciiTheme="minorHAnsi" w:eastAsia="DadaGrotesk-Book" w:hAnsiTheme="minorHAnsi" w:cstheme="minorHAnsi"/>
          <w:sz w:val="20"/>
          <w:szCs w:val="20"/>
          <w:lang w:val="es-ES"/>
        </w:rPr>
        <w:t>n</w:t>
      </w:r>
      <w:r w:rsidR="00194442" w:rsidRPr="00272064">
        <w:rPr>
          <w:rFonts w:asciiTheme="minorHAnsi" w:eastAsia="DadaGrotesk-Book" w:hAnsiTheme="minorHAnsi" w:cstheme="minorHAnsi"/>
          <w:sz w:val="20"/>
          <w:szCs w:val="20"/>
          <w:lang w:val="es-ES"/>
        </w:rPr>
        <w:t xml:space="preserve"> medios específicos para cada cámara ARRI**, </w:t>
      </w:r>
      <w:proofErr w:type="spellStart"/>
      <w:r w:rsidR="00194442" w:rsidRPr="00272064">
        <w:rPr>
          <w:rFonts w:asciiTheme="minorHAnsi" w:eastAsia="DadaGrotesk-Book" w:hAnsiTheme="minorHAnsi" w:cstheme="minorHAnsi"/>
          <w:sz w:val="20"/>
          <w:szCs w:val="20"/>
          <w:lang w:val="es-ES"/>
        </w:rPr>
        <w:t>Atomos</w:t>
      </w:r>
      <w:proofErr w:type="spellEnd"/>
      <w:r w:rsidR="00194442" w:rsidRPr="00272064">
        <w:rPr>
          <w:rFonts w:asciiTheme="minorHAnsi" w:eastAsia="DadaGrotesk-Book" w:hAnsiTheme="minorHAnsi" w:cstheme="minorHAnsi"/>
          <w:sz w:val="20"/>
          <w:szCs w:val="20"/>
          <w:lang w:val="es-ES"/>
        </w:rPr>
        <w:t>** y RED**.</w:t>
      </w:r>
    </w:p>
    <w:p w14:paraId="3C7E7E61" w14:textId="77777777" w:rsidR="00651F0B" w:rsidRPr="00272064" w:rsidRDefault="00651F0B" w:rsidP="00984815">
      <w:pPr>
        <w:pStyle w:val="paragraph"/>
        <w:spacing w:before="0" w:beforeAutospacing="0" w:after="0" w:afterAutospacing="0"/>
        <w:rPr>
          <w:rFonts w:asciiTheme="minorHAnsi" w:eastAsia="DadaGrotesk-Book" w:hAnsiTheme="minorHAnsi" w:cstheme="minorHAnsi"/>
          <w:sz w:val="20"/>
          <w:szCs w:val="20"/>
          <w:lang w:val="es-ES"/>
        </w:rPr>
      </w:pPr>
    </w:p>
    <w:p w14:paraId="17E4D004" w14:textId="2278B768" w:rsidR="00E63417" w:rsidRPr="00272064" w:rsidRDefault="00651F0B" w:rsidP="00E63417">
      <w:pPr>
        <w:pStyle w:val="paragraph"/>
        <w:spacing w:before="0" w:beforeAutospacing="0" w:after="0" w:afterAutospacing="0"/>
        <w:rPr>
          <w:rFonts w:asciiTheme="minorHAnsi" w:eastAsia="DadaGrotesk-Book" w:hAnsiTheme="minorHAnsi" w:cstheme="minorHAnsi"/>
          <w:sz w:val="20"/>
          <w:szCs w:val="20"/>
          <w:lang w:val="es-ES"/>
        </w:rPr>
      </w:pPr>
      <w:r w:rsidRPr="00272064">
        <w:rPr>
          <w:rFonts w:asciiTheme="minorHAnsi" w:eastAsia="DadaGrotesk-Book" w:hAnsiTheme="minorHAnsi" w:cstheme="minorHAnsi"/>
          <w:sz w:val="20"/>
          <w:szCs w:val="20"/>
          <w:lang w:val="es-ES"/>
        </w:rPr>
        <w:t>Conocid</w:t>
      </w:r>
      <w:r w:rsidR="00972945" w:rsidRPr="00272064">
        <w:rPr>
          <w:rFonts w:asciiTheme="minorHAnsi" w:eastAsia="DadaGrotesk-Book" w:hAnsiTheme="minorHAnsi" w:cstheme="minorHAnsi"/>
          <w:sz w:val="20"/>
          <w:szCs w:val="20"/>
          <w:lang w:val="es-ES"/>
        </w:rPr>
        <w:t>o</w:t>
      </w:r>
      <w:r w:rsidRPr="00272064">
        <w:rPr>
          <w:rFonts w:asciiTheme="minorHAnsi" w:eastAsia="DadaGrotesk-Book" w:hAnsiTheme="minorHAnsi" w:cstheme="minorHAnsi"/>
          <w:sz w:val="20"/>
          <w:szCs w:val="20"/>
          <w:lang w:val="es-ES"/>
        </w:rPr>
        <w:t xml:space="preserve">s por </w:t>
      </w:r>
      <w:r w:rsidR="00972945" w:rsidRPr="00272064">
        <w:rPr>
          <w:rFonts w:asciiTheme="minorHAnsi" w:eastAsia="DadaGrotesk-Book" w:hAnsiTheme="minorHAnsi" w:cstheme="minorHAnsi"/>
          <w:sz w:val="20"/>
          <w:szCs w:val="20"/>
          <w:lang w:val="es-ES"/>
        </w:rPr>
        <w:t xml:space="preserve">el énfasis </w:t>
      </w:r>
      <w:r w:rsidR="004C5F42" w:rsidRPr="00272064">
        <w:rPr>
          <w:rFonts w:asciiTheme="minorHAnsi" w:eastAsia="DadaGrotesk-Book" w:hAnsiTheme="minorHAnsi" w:cstheme="minorHAnsi"/>
          <w:sz w:val="20"/>
          <w:szCs w:val="20"/>
          <w:lang w:val="es-ES"/>
        </w:rPr>
        <w:t xml:space="preserve">en </w:t>
      </w:r>
      <w:r w:rsidR="00821EB5" w:rsidRPr="00272064">
        <w:rPr>
          <w:rFonts w:asciiTheme="minorHAnsi" w:eastAsia="DadaGrotesk-Book" w:hAnsiTheme="minorHAnsi" w:cstheme="minorHAnsi"/>
          <w:sz w:val="20"/>
          <w:szCs w:val="20"/>
          <w:lang w:val="es-ES"/>
        </w:rPr>
        <w:t xml:space="preserve">el </w:t>
      </w:r>
      <w:r w:rsidRPr="00272064">
        <w:rPr>
          <w:rFonts w:asciiTheme="minorHAnsi" w:eastAsia="DadaGrotesk-Book" w:hAnsiTheme="minorHAnsi" w:cstheme="minorHAnsi"/>
          <w:sz w:val="20"/>
          <w:szCs w:val="20"/>
          <w:lang w:val="es-ES"/>
        </w:rPr>
        <w:t xml:space="preserve">rendimiento de velocidad sostenida </w:t>
      </w:r>
      <w:proofErr w:type="spellStart"/>
      <w:r w:rsidRPr="00272064">
        <w:rPr>
          <w:rFonts w:asciiTheme="minorHAnsi" w:eastAsia="DadaGrotesk-Book" w:hAnsiTheme="minorHAnsi" w:cstheme="minorHAnsi"/>
          <w:sz w:val="20"/>
          <w:szCs w:val="20"/>
          <w:lang w:val="es-ES"/>
        </w:rPr>
        <w:t>Stable</w:t>
      </w:r>
      <w:proofErr w:type="spellEnd"/>
      <w:r w:rsidRPr="00272064">
        <w:rPr>
          <w:rFonts w:asciiTheme="minorHAnsi" w:eastAsia="DadaGrotesk-Book" w:hAnsiTheme="minorHAnsi" w:cstheme="minorHAnsi"/>
          <w:sz w:val="20"/>
          <w:szCs w:val="20"/>
          <w:lang w:val="es-ES"/>
        </w:rPr>
        <w:t xml:space="preserve"> </w:t>
      </w:r>
      <w:proofErr w:type="spellStart"/>
      <w:r w:rsidRPr="00272064">
        <w:rPr>
          <w:rFonts w:asciiTheme="minorHAnsi" w:eastAsia="DadaGrotesk-Book" w:hAnsiTheme="minorHAnsi" w:cstheme="minorHAnsi"/>
          <w:sz w:val="20"/>
          <w:szCs w:val="20"/>
          <w:lang w:val="es-ES"/>
        </w:rPr>
        <w:t>Stream</w:t>
      </w:r>
      <w:proofErr w:type="spellEnd"/>
      <w:r w:rsidRPr="00272064">
        <w:rPr>
          <w:rFonts w:asciiTheme="minorHAnsi" w:eastAsia="DadaGrotesk-Book" w:hAnsiTheme="minorHAnsi" w:cstheme="minorHAnsi"/>
          <w:sz w:val="20"/>
          <w:szCs w:val="20"/>
          <w:lang w:val="es-ES"/>
        </w:rPr>
        <w:t xml:space="preserve">™, </w:t>
      </w:r>
      <w:r w:rsidR="00821EB5" w:rsidRPr="00272064">
        <w:rPr>
          <w:rFonts w:asciiTheme="minorHAnsi" w:eastAsia="DadaGrotesk-Book" w:hAnsiTheme="minorHAnsi" w:cstheme="minorHAnsi"/>
          <w:sz w:val="20"/>
          <w:szCs w:val="20"/>
          <w:lang w:val="es-ES"/>
        </w:rPr>
        <w:t>las</w:t>
      </w:r>
      <w:r w:rsidRPr="00272064">
        <w:rPr>
          <w:rFonts w:asciiTheme="minorHAnsi" w:eastAsia="DadaGrotesk-Book" w:hAnsiTheme="minorHAnsi" w:cstheme="minorHAnsi"/>
          <w:sz w:val="20"/>
          <w:szCs w:val="20"/>
          <w:lang w:val="es-ES"/>
        </w:rPr>
        <w:t xml:space="preserve"> tarjetas de memoria </w:t>
      </w:r>
      <w:r w:rsidR="00821EB5" w:rsidRPr="00272064">
        <w:rPr>
          <w:rFonts w:asciiTheme="minorHAnsi" w:eastAsia="DadaGrotesk-Book" w:hAnsiTheme="minorHAnsi" w:cstheme="minorHAnsi"/>
          <w:sz w:val="20"/>
          <w:szCs w:val="20"/>
          <w:lang w:val="es-ES"/>
        </w:rPr>
        <w:t xml:space="preserve">Angelbird </w:t>
      </w:r>
      <w:r w:rsidRPr="00272064">
        <w:rPr>
          <w:rFonts w:asciiTheme="minorHAnsi" w:eastAsia="DadaGrotesk-Book" w:hAnsiTheme="minorHAnsi" w:cstheme="minorHAnsi"/>
          <w:sz w:val="20"/>
          <w:szCs w:val="20"/>
          <w:lang w:val="es-ES"/>
        </w:rPr>
        <w:t>están diseñadas para superar los límites de velocidad de la manera más segura posible y deja</w:t>
      </w:r>
      <w:r w:rsidR="00821EB5" w:rsidRPr="00272064">
        <w:rPr>
          <w:rFonts w:asciiTheme="minorHAnsi" w:eastAsia="DadaGrotesk-Book" w:hAnsiTheme="minorHAnsi" w:cstheme="minorHAnsi"/>
          <w:sz w:val="20"/>
          <w:szCs w:val="20"/>
          <w:lang w:val="es-ES"/>
        </w:rPr>
        <w:t>r</w:t>
      </w:r>
      <w:r w:rsidRPr="00272064">
        <w:rPr>
          <w:rFonts w:asciiTheme="minorHAnsi" w:eastAsia="DadaGrotesk-Book" w:hAnsiTheme="minorHAnsi" w:cstheme="minorHAnsi"/>
          <w:sz w:val="20"/>
          <w:szCs w:val="20"/>
          <w:lang w:val="es-ES"/>
        </w:rPr>
        <w:t xml:space="preserve"> que los resultados hablen por sí mismos.</w:t>
      </w:r>
    </w:p>
    <w:p w14:paraId="363A9EFC" w14:textId="77777777" w:rsidR="00651F0B" w:rsidRPr="00272064" w:rsidRDefault="00651F0B" w:rsidP="00E63417">
      <w:pPr>
        <w:pStyle w:val="paragraph"/>
        <w:spacing w:before="0" w:beforeAutospacing="0" w:after="0" w:afterAutospacing="0"/>
        <w:rPr>
          <w:rFonts w:asciiTheme="minorHAnsi" w:eastAsia="DadaGrotesk-Book" w:hAnsiTheme="minorHAnsi" w:cstheme="minorHAnsi"/>
          <w:sz w:val="20"/>
          <w:szCs w:val="20"/>
          <w:lang w:val="es-ES"/>
        </w:rPr>
      </w:pPr>
    </w:p>
    <w:p w14:paraId="290F4011" w14:textId="2A16807E" w:rsidR="00DB24DE" w:rsidRPr="00272064" w:rsidRDefault="00B452B9" w:rsidP="00E63417">
      <w:pPr>
        <w:pStyle w:val="paragraph"/>
        <w:spacing w:before="0" w:beforeAutospacing="0" w:after="0" w:afterAutospacing="0"/>
        <w:rPr>
          <w:rFonts w:asciiTheme="minorHAnsi" w:eastAsia="DadaGrotesk-Book" w:hAnsiTheme="minorHAnsi" w:cstheme="minorHAnsi"/>
          <w:sz w:val="20"/>
          <w:szCs w:val="20"/>
          <w:lang w:val="es-ES"/>
        </w:rPr>
      </w:pPr>
      <w:r w:rsidRPr="00272064">
        <w:rPr>
          <w:rFonts w:asciiTheme="minorHAnsi" w:eastAsia="DadaGrotesk-Book" w:hAnsiTheme="minorHAnsi" w:cstheme="minorHAnsi"/>
          <w:sz w:val="20"/>
          <w:szCs w:val="20"/>
          <w:lang w:val="es-ES"/>
        </w:rPr>
        <w:t xml:space="preserve">Angelbird diseña y fabrica su tecnología internamente, lo que da como resultado productos de alta calidad que hablan de la precisión </w:t>
      </w:r>
      <w:r w:rsidR="00272064" w:rsidRPr="00272064">
        <w:rPr>
          <w:rFonts w:asciiTheme="minorHAnsi" w:eastAsia="DadaGrotesk-Book" w:hAnsiTheme="minorHAnsi" w:cstheme="minorHAnsi"/>
          <w:sz w:val="20"/>
          <w:szCs w:val="20"/>
          <w:lang w:val="es-ES"/>
        </w:rPr>
        <w:t>austriaca,</w:t>
      </w:r>
      <w:r w:rsidRPr="00272064">
        <w:rPr>
          <w:rFonts w:asciiTheme="minorHAnsi" w:eastAsia="DadaGrotesk-Book" w:hAnsiTheme="minorHAnsi" w:cstheme="minorHAnsi"/>
          <w:sz w:val="20"/>
          <w:szCs w:val="20"/>
          <w:lang w:val="es-ES"/>
        </w:rPr>
        <w:t xml:space="preserve"> </w:t>
      </w:r>
      <w:r w:rsidR="00AC0F48" w:rsidRPr="00272064">
        <w:rPr>
          <w:rFonts w:asciiTheme="minorHAnsi" w:eastAsia="DadaGrotesk-Book" w:hAnsiTheme="minorHAnsi" w:cstheme="minorHAnsi"/>
          <w:sz w:val="20"/>
          <w:szCs w:val="20"/>
          <w:lang w:val="es-ES"/>
        </w:rPr>
        <w:t>así como</w:t>
      </w:r>
      <w:r w:rsidRPr="00272064">
        <w:rPr>
          <w:rFonts w:asciiTheme="minorHAnsi" w:eastAsia="DadaGrotesk-Book" w:hAnsiTheme="minorHAnsi" w:cstheme="minorHAnsi"/>
          <w:sz w:val="20"/>
          <w:szCs w:val="20"/>
          <w:lang w:val="es-ES"/>
        </w:rPr>
        <w:t xml:space="preserve"> un diseño limpio y minimalista.</w:t>
      </w:r>
      <w:r w:rsidR="00E63417" w:rsidRPr="00272064">
        <w:rPr>
          <w:rFonts w:asciiTheme="minorHAnsi" w:eastAsia="DadaGrotesk-Book" w:hAnsiTheme="minorHAnsi" w:cstheme="minorHAnsi"/>
          <w:sz w:val="20"/>
          <w:szCs w:val="20"/>
          <w:lang w:val="es-ES"/>
        </w:rPr>
        <w:t> </w:t>
      </w:r>
      <w:r w:rsidR="00437541" w:rsidRPr="00272064">
        <w:rPr>
          <w:rFonts w:asciiTheme="minorHAnsi" w:eastAsia="DadaGrotesk-Book" w:hAnsiTheme="minorHAnsi" w:cstheme="minorHAnsi"/>
          <w:sz w:val="20"/>
          <w:szCs w:val="20"/>
          <w:lang w:val="es-ES"/>
        </w:rPr>
        <w:t>L</w:t>
      </w:r>
      <w:r w:rsidR="00DB24DE" w:rsidRPr="00272064">
        <w:rPr>
          <w:rFonts w:asciiTheme="minorHAnsi" w:eastAsia="DadaGrotesk-Book" w:hAnsiTheme="minorHAnsi" w:cstheme="minorHAnsi"/>
          <w:sz w:val="20"/>
          <w:szCs w:val="20"/>
          <w:lang w:val="es-ES"/>
        </w:rPr>
        <w:t>as necesidades de los profesionales</w:t>
      </w:r>
      <w:r w:rsidR="0066572E" w:rsidRPr="00272064">
        <w:rPr>
          <w:rFonts w:asciiTheme="minorHAnsi" w:eastAsia="DadaGrotesk-Book" w:hAnsiTheme="minorHAnsi" w:cstheme="minorHAnsi"/>
          <w:sz w:val="20"/>
          <w:szCs w:val="20"/>
          <w:lang w:val="es-ES"/>
        </w:rPr>
        <w:t xml:space="preserve"> que trabajan con Angelbird son su prioridad, por ello</w:t>
      </w:r>
      <w:r w:rsidR="00DB24DE" w:rsidRPr="00272064">
        <w:rPr>
          <w:rFonts w:asciiTheme="minorHAnsi" w:eastAsia="DadaGrotesk-Book" w:hAnsiTheme="minorHAnsi" w:cstheme="minorHAnsi"/>
          <w:sz w:val="20"/>
          <w:szCs w:val="20"/>
          <w:lang w:val="es-ES"/>
        </w:rPr>
        <w:t xml:space="preserve"> Angelbird innova con integridad </w:t>
      </w:r>
      <w:r w:rsidR="004578D1" w:rsidRPr="00272064">
        <w:rPr>
          <w:rFonts w:asciiTheme="minorHAnsi" w:eastAsia="DadaGrotesk-Book" w:hAnsiTheme="minorHAnsi" w:cstheme="minorHAnsi"/>
          <w:sz w:val="20"/>
          <w:szCs w:val="20"/>
          <w:lang w:val="es-ES"/>
        </w:rPr>
        <w:t xml:space="preserve">y así </w:t>
      </w:r>
      <w:r w:rsidR="00DB24DE" w:rsidRPr="00272064">
        <w:rPr>
          <w:rFonts w:asciiTheme="minorHAnsi" w:eastAsia="DadaGrotesk-Book" w:hAnsiTheme="minorHAnsi" w:cstheme="minorHAnsi"/>
          <w:sz w:val="20"/>
          <w:szCs w:val="20"/>
          <w:lang w:val="es-ES"/>
        </w:rPr>
        <w:t xml:space="preserve">ofrecer productos de la mejor calidad y </w:t>
      </w:r>
      <w:r w:rsidR="0066572E" w:rsidRPr="00272064">
        <w:rPr>
          <w:rFonts w:asciiTheme="minorHAnsi" w:eastAsia="DadaGrotesk-Book" w:hAnsiTheme="minorHAnsi" w:cstheme="minorHAnsi"/>
          <w:sz w:val="20"/>
          <w:szCs w:val="20"/>
          <w:lang w:val="es-ES"/>
        </w:rPr>
        <w:t xml:space="preserve">excelentes </w:t>
      </w:r>
      <w:r w:rsidR="00DB24DE" w:rsidRPr="00272064">
        <w:rPr>
          <w:rFonts w:asciiTheme="minorHAnsi" w:eastAsia="DadaGrotesk-Book" w:hAnsiTheme="minorHAnsi" w:cstheme="minorHAnsi"/>
          <w:sz w:val="20"/>
          <w:szCs w:val="20"/>
          <w:lang w:val="es-ES"/>
        </w:rPr>
        <w:t>servicio</w:t>
      </w:r>
      <w:r w:rsidR="0066572E" w:rsidRPr="00272064">
        <w:rPr>
          <w:rFonts w:asciiTheme="minorHAnsi" w:eastAsia="DadaGrotesk-Book" w:hAnsiTheme="minorHAnsi" w:cstheme="minorHAnsi"/>
          <w:sz w:val="20"/>
          <w:szCs w:val="20"/>
          <w:lang w:val="es-ES"/>
        </w:rPr>
        <w:t>s postventa.</w:t>
      </w:r>
    </w:p>
    <w:p w14:paraId="48F1A338" w14:textId="75DC8CB7" w:rsidR="00E63417" w:rsidRPr="00272064" w:rsidRDefault="00E63417" w:rsidP="00E63417">
      <w:pPr>
        <w:pStyle w:val="paragraph"/>
        <w:spacing w:before="0" w:beforeAutospacing="0" w:after="0" w:afterAutospacing="0"/>
        <w:rPr>
          <w:rFonts w:asciiTheme="minorHAnsi" w:hAnsiTheme="minorHAnsi" w:cstheme="minorHAnsi"/>
          <w:lang w:val="es-ES"/>
        </w:rPr>
      </w:pPr>
      <w:r w:rsidRPr="00272064">
        <w:rPr>
          <w:rFonts w:asciiTheme="minorHAnsi" w:eastAsia="DadaGrotesk-Book" w:hAnsiTheme="minorHAnsi" w:cstheme="minorHAnsi"/>
          <w:sz w:val="20"/>
          <w:szCs w:val="20"/>
          <w:lang w:val="es-ES"/>
        </w:rPr>
        <w:t> </w:t>
      </w:r>
    </w:p>
    <w:p w14:paraId="2D35E074" w14:textId="40B61FB0" w:rsidR="00AC0F48" w:rsidRPr="006A0953" w:rsidRDefault="00D17D21" w:rsidP="006A0953">
      <w:pPr>
        <w:spacing w:before="120" w:after="120"/>
        <w:rPr>
          <w:rFonts w:asciiTheme="minorHAnsi" w:hAnsiTheme="minorHAnsi" w:cstheme="minorHAnsi"/>
          <w:sz w:val="20"/>
          <w:szCs w:val="20"/>
        </w:rPr>
      </w:pPr>
      <w:r w:rsidRPr="00272064">
        <w:rPr>
          <w:rFonts w:asciiTheme="minorHAnsi" w:hAnsiTheme="minorHAnsi" w:cstheme="minorHAnsi"/>
          <w:sz w:val="20"/>
          <w:szCs w:val="20"/>
          <w:lang w:val="es-ES"/>
        </w:rPr>
        <w:t xml:space="preserve">Puede encontrar más información sobre </w:t>
      </w:r>
      <w:r w:rsidR="003A38F4" w:rsidRPr="00272064">
        <w:rPr>
          <w:rFonts w:asciiTheme="minorHAnsi" w:hAnsiTheme="minorHAnsi" w:cstheme="minorHAnsi"/>
          <w:sz w:val="20"/>
          <w:szCs w:val="20"/>
          <w:lang w:val="es-ES"/>
        </w:rPr>
        <w:t xml:space="preserve">la marca </w:t>
      </w:r>
      <w:r w:rsidRPr="00272064">
        <w:rPr>
          <w:rFonts w:asciiTheme="minorHAnsi" w:hAnsiTheme="minorHAnsi" w:cstheme="minorHAnsi"/>
          <w:sz w:val="20"/>
          <w:szCs w:val="20"/>
          <w:lang w:val="es-ES"/>
        </w:rPr>
        <w:t xml:space="preserve">en la web y redes </w:t>
      </w:r>
      <w:r w:rsidR="003A38F4" w:rsidRPr="00272064">
        <w:rPr>
          <w:rFonts w:asciiTheme="minorHAnsi" w:hAnsiTheme="minorHAnsi" w:cstheme="minorHAnsi"/>
          <w:sz w:val="20"/>
          <w:szCs w:val="20"/>
          <w:lang w:val="es-ES"/>
        </w:rPr>
        <w:t xml:space="preserve">de Angelbird y también las </w:t>
      </w:r>
      <w:r w:rsidRPr="00272064">
        <w:rPr>
          <w:rFonts w:asciiTheme="minorHAnsi" w:hAnsiTheme="minorHAnsi" w:cstheme="minorHAnsi"/>
          <w:sz w:val="20"/>
          <w:szCs w:val="20"/>
          <w:lang w:val="es-ES"/>
        </w:rPr>
        <w:t xml:space="preserve">de su distribuidor oficial en España, Rodolfo Biber, SA. </w:t>
      </w:r>
      <w:r w:rsidRPr="006A0953">
        <w:rPr>
          <w:rFonts w:asciiTheme="minorHAnsi" w:hAnsiTheme="minorHAnsi" w:cstheme="minorHAnsi"/>
          <w:sz w:val="20"/>
          <w:szCs w:val="20"/>
        </w:rPr>
        <w:t>(Robisa):</w:t>
      </w:r>
      <w:r w:rsidR="006A0953" w:rsidRPr="006A0953">
        <w:rPr>
          <w:rFonts w:asciiTheme="minorHAnsi" w:hAnsiTheme="minorHAnsi" w:cstheme="minorHAnsi"/>
          <w:sz w:val="20"/>
          <w:szCs w:val="20"/>
        </w:rPr>
        <w:t xml:space="preserve"> </w:t>
      </w:r>
      <w:r w:rsidRPr="006A0953">
        <w:rPr>
          <w:rFonts w:asciiTheme="minorHAnsi" w:hAnsiTheme="minorHAnsi" w:cstheme="minorHAnsi"/>
          <w:sz w:val="20"/>
          <w:szCs w:val="20"/>
        </w:rPr>
        <w:t xml:space="preserve">* Web: </w:t>
      </w:r>
      <w:hyperlink r:id="rId11" w:history="1">
        <w:r w:rsidR="007B280B" w:rsidRPr="006A0953">
          <w:rPr>
            <w:rStyle w:val="Hipervnculo"/>
            <w:rFonts w:asciiTheme="minorHAnsi" w:hAnsiTheme="minorHAnsi" w:cstheme="minorHAnsi"/>
            <w:sz w:val="20"/>
            <w:szCs w:val="20"/>
          </w:rPr>
          <w:t>robisa.es/</w:t>
        </w:r>
        <w:proofErr w:type="spellStart"/>
        <w:r w:rsidR="007B280B" w:rsidRPr="006A0953">
          <w:rPr>
            <w:rStyle w:val="Hipervnculo"/>
            <w:rFonts w:asciiTheme="minorHAnsi" w:hAnsiTheme="minorHAnsi" w:cstheme="minorHAnsi"/>
            <w:sz w:val="20"/>
            <w:szCs w:val="20"/>
          </w:rPr>
          <w:t>angelbird</w:t>
        </w:r>
        <w:proofErr w:type="spellEnd"/>
        <w:r w:rsidR="007B280B" w:rsidRPr="006A0953">
          <w:rPr>
            <w:rStyle w:val="Hipervnculo"/>
            <w:rFonts w:asciiTheme="minorHAnsi" w:hAnsiTheme="minorHAnsi" w:cstheme="minorHAnsi"/>
            <w:sz w:val="20"/>
            <w:szCs w:val="20"/>
          </w:rPr>
          <w:t>/</w:t>
        </w:r>
      </w:hyperlink>
      <w:r w:rsidR="003A6316" w:rsidRPr="006A0953">
        <w:rPr>
          <w:rFonts w:asciiTheme="minorHAnsi" w:hAnsiTheme="minorHAnsi" w:cstheme="minorHAnsi"/>
          <w:sz w:val="20"/>
          <w:szCs w:val="20"/>
        </w:rPr>
        <w:t xml:space="preserve"> </w:t>
      </w:r>
      <w:r w:rsidRPr="006A0953">
        <w:rPr>
          <w:rFonts w:asciiTheme="minorHAnsi" w:hAnsiTheme="minorHAnsi" w:cstheme="minorHAnsi"/>
          <w:sz w:val="20"/>
          <w:szCs w:val="20"/>
        </w:rPr>
        <w:t xml:space="preserve">Shop: </w:t>
      </w:r>
      <w:hyperlink r:id="rId12" w:history="1">
        <w:r w:rsidR="007B280B" w:rsidRPr="006A0953">
          <w:rPr>
            <w:rStyle w:val="Hipervnculo"/>
            <w:rFonts w:asciiTheme="minorHAnsi" w:hAnsiTheme="minorHAnsi" w:cstheme="minorHAnsi"/>
            <w:sz w:val="20"/>
            <w:szCs w:val="20"/>
          </w:rPr>
          <w:t>robisa.es/shop/</w:t>
        </w:r>
        <w:proofErr w:type="spellStart"/>
        <w:r w:rsidR="007B280B" w:rsidRPr="006A0953">
          <w:rPr>
            <w:rStyle w:val="Hipervnculo"/>
            <w:rFonts w:asciiTheme="minorHAnsi" w:hAnsiTheme="minorHAnsi" w:cstheme="minorHAnsi"/>
            <w:sz w:val="20"/>
            <w:szCs w:val="20"/>
          </w:rPr>
          <w:t>angelbird</w:t>
        </w:r>
        <w:proofErr w:type="spellEnd"/>
      </w:hyperlink>
      <w:r w:rsidR="006A0953">
        <w:rPr>
          <w:rFonts w:asciiTheme="minorHAnsi" w:hAnsiTheme="minorHAnsi" w:cstheme="minorHAnsi"/>
          <w:sz w:val="20"/>
          <w:szCs w:val="20"/>
        </w:rPr>
        <w:t xml:space="preserve"> </w:t>
      </w:r>
      <w:r w:rsidRPr="006A0953">
        <w:rPr>
          <w:rFonts w:asciiTheme="minorHAnsi" w:hAnsiTheme="minorHAnsi" w:cstheme="minorHAnsi"/>
          <w:sz w:val="20"/>
          <w:szCs w:val="20"/>
        </w:rPr>
        <w:t xml:space="preserve">Facebook: </w:t>
      </w:r>
      <w:hyperlink r:id="rId13" w:history="1">
        <w:r w:rsidRPr="006A0953">
          <w:rPr>
            <w:rStyle w:val="Hipervnculo"/>
            <w:rFonts w:asciiTheme="minorHAnsi" w:hAnsiTheme="minorHAnsi" w:cstheme="minorHAnsi"/>
            <w:sz w:val="20"/>
            <w:szCs w:val="20"/>
          </w:rPr>
          <w:t>@robisa</w:t>
        </w:r>
      </w:hyperlink>
      <w:r w:rsidRPr="006A0953">
        <w:rPr>
          <w:rFonts w:asciiTheme="minorHAnsi" w:hAnsiTheme="minorHAnsi" w:cstheme="minorHAnsi"/>
          <w:sz w:val="20"/>
          <w:szCs w:val="20"/>
        </w:rPr>
        <w:t xml:space="preserve"> </w:t>
      </w:r>
      <w:r w:rsidR="00B936C5" w:rsidRPr="006A0953">
        <w:rPr>
          <w:rFonts w:asciiTheme="minorHAnsi" w:hAnsiTheme="minorHAnsi" w:cstheme="minorHAnsi"/>
          <w:sz w:val="20"/>
          <w:szCs w:val="20"/>
        </w:rPr>
        <w:t xml:space="preserve">| </w:t>
      </w:r>
      <w:r w:rsidRPr="006A0953">
        <w:rPr>
          <w:rFonts w:asciiTheme="minorHAnsi" w:hAnsiTheme="minorHAnsi" w:cstheme="minorHAnsi"/>
          <w:sz w:val="20"/>
          <w:szCs w:val="20"/>
        </w:rPr>
        <w:t xml:space="preserve">Instagram: </w:t>
      </w:r>
      <w:hyperlink r:id="rId14" w:history="1">
        <w:r w:rsidRPr="006A0953">
          <w:rPr>
            <w:rStyle w:val="Hipervnculo"/>
            <w:rFonts w:asciiTheme="minorHAnsi" w:hAnsiTheme="minorHAnsi" w:cstheme="minorHAnsi"/>
            <w:sz w:val="20"/>
            <w:szCs w:val="20"/>
          </w:rPr>
          <w:t>@robisa</w:t>
        </w:r>
      </w:hyperlink>
      <w:r w:rsidR="00B936C5" w:rsidRPr="006A0953">
        <w:rPr>
          <w:rFonts w:asciiTheme="minorHAnsi" w:hAnsiTheme="minorHAnsi" w:cstheme="minorHAnsi"/>
          <w:sz w:val="20"/>
          <w:szCs w:val="20"/>
        </w:rPr>
        <w:t xml:space="preserve"> | </w:t>
      </w:r>
      <w:r w:rsidR="00AC0F48" w:rsidRPr="006A0953">
        <w:rPr>
          <w:rFonts w:asciiTheme="minorHAnsi" w:hAnsiTheme="minorHAnsi" w:cstheme="minorHAnsi"/>
          <w:sz w:val="20"/>
          <w:szCs w:val="20"/>
        </w:rPr>
        <w:t xml:space="preserve">Twitter: </w:t>
      </w:r>
      <w:hyperlink r:id="rId15" w:history="1">
        <w:r w:rsidR="00AC0F48" w:rsidRPr="006A0953">
          <w:rPr>
            <w:rStyle w:val="Hipervnculo"/>
            <w:rFonts w:asciiTheme="minorHAnsi" w:hAnsiTheme="minorHAnsi" w:cstheme="minorHAnsi"/>
            <w:sz w:val="20"/>
            <w:szCs w:val="20"/>
          </w:rPr>
          <w:t>@robisa</w:t>
        </w:r>
      </w:hyperlink>
    </w:p>
    <w:p w14:paraId="44BA6A2A" w14:textId="25EA8685" w:rsidR="00AF2E16" w:rsidRPr="00272064" w:rsidRDefault="008D3460" w:rsidP="008F7F21">
      <w:pPr>
        <w:pStyle w:val="paragraph"/>
        <w:textAlignment w:val="baseline"/>
        <w:rPr>
          <w:rFonts w:asciiTheme="minorHAnsi" w:eastAsia="DadaGrotesk-Book" w:hAnsiTheme="minorHAnsi" w:cstheme="minorHAnsi"/>
          <w:sz w:val="12"/>
          <w:szCs w:val="12"/>
          <w:lang w:val="es-ES"/>
        </w:rPr>
      </w:pPr>
      <w:r w:rsidRPr="00272064">
        <w:rPr>
          <w:rFonts w:asciiTheme="minorHAnsi" w:eastAsia="DadaGrotesk-Book" w:hAnsiTheme="minorHAnsi" w:cstheme="minorHAnsi"/>
          <w:sz w:val="22"/>
          <w:szCs w:val="22"/>
          <w:lang w:val="es-ES"/>
        </w:rPr>
        <w:t>**</w:t>
      </w:r>
      <w:r w:rsidRPr="00272064">
        <w:rPr>
          <w:rFonts w:asciiTheme="minorHAnsi" w:hAnsiTheme="minorHAnsi" w:cstheme="minorHAnsi"/>
          <w:sz w:val="22"/>
          <w:szCs w:val="22"/>
          <w:lang w:val="es-ES"/>
        </w:rPr>
        <w:br/>
      </w:r>
      <w:r w:rsidRPr="00272064">
        <w:rPr>
          <w:rFonts w:asciiTheme="minorHAnsi" w:eastAsia="DadaGrotesk-Book" w:hAnsiTheme="minorHAnsi" w:cstheme="minorHAnsi"/>
          <w:sz w:val="12"/>
          <w:szCs w:val="12"/>
          <w:lang w:val="es-ES"/>
        </w:rPr>
        <w:t xml:space="preserve">ARRI® es una marca registrada por Arnold &amp; Richter Cine </w:t>
      </w:r>
      <w:proofErr w:type="spellStart"/>
      <w:r w:rsidRPr="00272064">
        <w:rPr>
          <w:rFonts w:asciiTheme="minorHAnsi" w:eastAsia="DadaGrotesk-Book" w:hAnsiTheme="minorHAnsi" w:cstheme="minorHAnsi"/>
          <w:sz w:val="12"/>
          <w:szCs w:val="12"/>
          <w:lang w:val="es-ES"/>
        </w:rPr>
        <w:t>Technik</w:t>
      </w:r>
      <w:proofErr w:type="spellEnd"/>
      <w:r w:rsidRPr="00272064">
        <w:rPr>
          <w:rFonts w:asciiTheme="minorHAnsi" w:eastAsia="DadaGrotesk-Book" w:hAnsiTheme="minorHAnsi" w:cstheme="minorHAnsi"/>
          <w:sz w:val="12"/>
          <w:szCs w:val="12"/>
          <w:lang w:val="es-ES"/>
        </w:rPr>
        <w:t xml:space="preserve"> </w:t>
      </w:r>
      <w:proofErr w:type="spellStart"/>
      <w:r w:rsidRPr="00272064">
        <w:rPr>
          <w:rFonts w:asciiTheme="minorHAnsi" w:eastAsia="DadaGrotesk-Book" w:hAnsiTheme="minorHAnsi" w:cstheme="minorHAnsi"/>
          <w:sz w:val="12"/>
          <w:szCs w:val="12"/>
          <w:lang w:val="es-ES"/>
        </w:rPr>
        <w:t>GmbH</w:t>
      </w:r>
      <w:proofErr w:type="spellEnd"/>
      <w:r w:rsidRPr="00272064">
        <w:rPr>
          <w:rFonts w:asciiTheme="minorHAnsi" w:eastAsia="DadaGrotesk-Book" w:hAnsiTheme="minorHAnsi" w:cstheme="minorHAnsi"/>
          <w:sz w:val="12"/>
          <w:szCs w:val="12"/>
          <w:lang w:val="es-ES"/>
        </w:rPr>
        <w:t xml:space="preserve"> &amp; Co</w:t>
      </w:r>
      <w:r w:rsidRPr="00272064">
        <w:rPr>
          <w:rFonts w:asciiTheme="minorHAnsi" w:hAnsiTheme="minorHAnsi" w:cstheme="minorHAnsi"/>
          <w:lang w:val="es-ES"/>
        </w:rPr>
        <w:br/>
      </w:r>
      <w:proofErr w:type="spellStart"/>
      <w:r w:rsidRPr="00272064">
        <w:rPr>
          <w:rFonts w:asciiTheme="minorHAnsi" w:eastAsia="DadaGrotesk-Book" w:hAnsiTheme="minorHAnsi" w:cstheme="minorHAnsi"/>
          <w:sz w:val="12"/>
          <w:szCs w:val="12"/>
          <w:lang w:val="es-ES"/>
        </w:rPr>
        <w:t>Atomos</w:t>
      </w:r>
      <w:proofErr w:type="spellEnd"/>
      <w:r w:rsidRPr="00272064">
        <w:rPr>
          <w:rFonts w:asciiTheme="minorHAnsi" w:eastAsia="DadaGrotesk-Book" w:hAnsiTheme="minorHAnsi" w:cstheme="minorHAnsi"/>
          <w:sz w:val="12"/>
          <w:szCs w:val="12"/>
          <w:lang w:val="es-ES"/>
        </w:rPr>
        <w:t xml:space="preserve">® es una marca registrada por </w:t>
      </w:r>
      <w:proofErr w:type="spellStart"/>
      <w:r w:rsidRPr="00272064">
        <w:rPr>
          <w:rFonts w:asciiTheme="minorHAnsi" w:eastAsia="DadaGrotesk-Book" w:hAnsiTheme="minorHAnsi" w:cstheme="minorHAnsi"/>
          <w:sz w:val="12"/>
          <w:szCs w:val="12"/>
          <w:lang w:val="es-ES"/>
        </w:rPr>
        <w:t>Atomos</w:t>
      </w:r>
      <w:proofErr w:type="spellEnd"/>
      <w:r w:rsidRPr="00272064">
        <w:rPr>
          <w:rFonts w:asciiTheme="minorHAnsi" w:eastAsia="DadaGrotesk-Book" w:hAnsiTheme="minorHAnsi" w:cstheme="minorHAnsi"/>
          <w:sz w:val="12"/>
          <w:szCs w:val="12"/>
          <w:lang w:val="es-ES"/>
        </w:rPr>
        <w:t xml:space="preserve"> Global </w:t>
      </w:r>
      <w:proofErr w:type="spellStart"/>
      <w:r w:rsidRPr="00272064">
        <w:rPr>
          <w:rFonts w:asciiTheme="minorHAnsi" w:eastAsia="DadaGrotesk-Book" w:hAnsiTheme="minorHAnsi" w:cstheme="minorHAnsi"/>
          <w:sz w:val="12"/>
          <w:szCs w:val="12"/>
          <w:lang w:val="es-ES"/>
        </w:rPr>
        <w:t>Pty</w:t>
      </w:r>
      <w:proofErr w:type="spellEnd"/>
      <w:r w:rsidRPr="00272064">
        <w:rPr>
          <w:rFonts w:asciiTheme="minorHAnsi" w:eastAsia="DadaGrotesk-Book" w:hAnsiTheme="minorHAnsi" w:cstheme="minorHAnsi"/>
          <w:sz w:val="12"/>
          <w:szCs w:val="12"/>
          <w:lang w:val="es-ES"/>
        </w:rPr>
        <w:t>. Ltd.</w:t>
      </w:r>
      <w:r w:rsidRPr="00272064">
        <w:rPr>
          <w:rFonts w:asciiTheme="minorHAnsi" w:hAnsiTheme="minorHAnsi" w:cstheme="minorHAnsi"/>
          <w:lang w:val="es-ES"/>
        </w:rPr>
        <w:br/>
      </w:r>
      <w:r w:rsidRPr="00272064">
        <w:rPr>
          <w:rFonts w:asciiTheme="minorHAnsi" w:eastAsia="DadaGrotesk-Book" w:hAnsiTheme="minorHAnsi" w:cstheme="minorHAnsi"/>
          <w:sz w:val="12"/>
          <w:szCs w:val="12"/>
          <w:lang w:val="es-ES"/>
        </w:rPr>
        <w:t>RED® es una marca registrada por RED.COM, LLC</w:t>
      </w:r>
      <w:r w:rsidRPr="00272064">
        <w:rPr>
          <w:rFonts w:asciiTheme="minorHAnsi" w:eastAsia="DadaGrotesk-Book" w:hAnsiTheme="minorHAnsi" w:cstheme="minorHAnsi"/>
          <w:sz w:val="12"/>
          <w:szCs w:val="12"/>
          <w:lang w:val="es-ES"/>
        </w:rPr>
        <w:br/>
        <w:t xml:space="preserve">Sony® es una marca registrada por Sony </w:t>
      </w:r>
      <w:proofErr w:type="spellStart"/>
      <w:r w:rsidRPr="00272064">
        <w:rPr>
          <w:rFonts w:asciiTheme="minorHAnsi" w:eastAsia="DadaGrotesk-Book" w:hAnsiTheme="minorHAnsi" w:cstheme="minorHAnsi"/>
          <w:sz w:val="12"/>
          <w:szCs w:val="12"/>
          <w:lang w:val="es-ES"/>
        </w:rPr>
        <w:t>Corporation</w:t>
      </w:r>
      <w:proofErr w:type="spellEnd"/>
      <w:r w:rsidRPr="00272064">
        <w:rPr>
          <w:rFonts w:asciiTheme="minorHAnsi" w:hAnsiTheme="minorHAnsi" w:cstheme="minorHAnsi"/>
          <w:lang w:val="es-ES"/>
        </w:rPr>
        <w:br/>
      </w:r>
      <w:r w:rsidR="009014C6" w:rsidRPr="00272064">
        <w:rPr>
          <w:rFonts w:asciiTheme="minorHAnsi" w:eastAsia="DadaGrotesk-Book" w:hAnsiTheme="minorHAnsi" w:cstheme="minorHAnsi"/>
          <w:sz w:val="12"/>
          <w:szCs w:val="12"/>
          <w:lang w:val="es-ES"/>
        </w:rPr>
        <w:t>Otros nombres de productos utilizados en este documento son solo para fines de identificación y son propiedad de sus respectivos dueños. Angelbird renuncia a todos y cada uno de los derechos sobre esas marcas.</w:t>
      </w:r>
    </w:p>
    <w:sectPr w:rsidR="00AF2E16" w:rsidRPr="00272064" w:rsidSect="00DA7172">
      <w:headerReference w:type="default" r:id="rId16"/>
      <w:footerReference w:type="default" r:id="rId17"/>
      <w:type w:val="continuous"/>
      <w:pgSz w:w="11910" w:h="16840"/>
      <w:pgMar w:top="709" w:right="1420" w:bottom="280" w:left="1134" w:header="568" w:footer="30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C0AF25" w14:textId="77777777" w:rsidR="00DA0FC0" w:rsidRDefault="00DA0FC0" w:rsidP="00822E7A">
      <w:r>
        <w:separator/>
      </w:r>
    </w:p>
  </w:endnote>
  <w:endnote w:type="continuationSeparator" w:id="0">
    <w:p w14:paraId="433B769E" w14:textId="77777777" w:rsidR="00DA0FC0" w:rsidRDefault="00DA0FC0" w:rsidP="00822E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adaGrotesk-Book">
    <w:altName w:val="Calibri"/>
    <w:charset w:val="00"/>
    <w:family w:val="swiss"/>
    <w:pitch w:val="variable"/>
    <w:sig w:usb0="A00000AF" w:usb1="4000206A" w:usb2="00000000" w:usb3="00000000" w:csb0="0000009B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ada Grotesk Bold">
    <w:altName w:val="Calibri"/>
    <w:charset w:val="00"/>
    <w:family w:val="swiss"/>
    <w:pitch w:val="variable"/>
    <w:sig w:usb0="A00000AF" w:usb1="4000206A" w:usb2="00000000" w:usb3="00000000" w:csb0="0000009B" w:csb1="00000000"/>
  </w:font>
  <w:font w:name="Dada Grotesk Book">
    <w:altName w:val="Calibri"/>
    <w:charset w:val="00"/>
    <w:family w:val="swiss"/>
    <w:pitch w:val="variable"/>
    <w:sig w:usb0="A00000AF" w:usb1="4000206A" w:usb2="00000000" w:usb3="00000000" w:csb0="0000009B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68617584"/>
      <w:docPartObj>
        <w:docPartGallery w:val="Page Numbers (Bottom of Page)"/>
        <w:docPartUnique/>
      </w:docPartObj>
    </w:sdtPr>
    <w:sdtEndPr>
      <w:rPr>
        <w:rFonts w:ascii="Dada Grotesk Book" w:hAnsi="Dada Grotesk Book"/>
        <w:noProof/>
        <w:sz w:val="13"/>
        <w:szCs w:val="13"/>
      </w:rPr>
    </w:sdtEndPr>
    <w:sdtContent>
      <w:p w14:paraId="17C55868" w14:textId="7A988D6B" w:rsidR="008012E0" w:rsidRPr="008012E0" w:rsidRDefault="008012E0" w:rsidP="008012E0">
        <w:pPr>
          <w:pStyle w:val="Piedepgina"/>
          <w:jc w:val="center"/>
          <w:rPr>
            <w:rFonts w:asciiTheme="minorHAnsi" w:hAnsiTheme="minorHAnsi" w:cstheme="minorHAnsi"/>
            <w:sz w:val="20"/>
            <w:szCs w:val="20"/>
            <w:lang w:val="pt-PT"/>
          </w:rPr>
        </w:pPr>
        <w:r w:rsidRPr="008012E0">
          <w:rPr>
            <w:rFonts w:asciiTheme="minorHAnsi" w:hAnsiTheme="minorHAnsi" w:cstheme="minorHAnsi"/>
            <w:sz w:val="20"/>
            <w:szCs w:val="20"/>
            <w:lang w:val="pt-PT"/>
          </w:rPr>
          <w:t>Distribuidor oficial:</w:t>
        </w:r>
      </w:p>
      <w:p w14:paraId="08DD5F3B" w14:textId="391A9F18" w:rsidR="008012E0" w:rsidRPr="008012E0" w:rsidRDefault="00DA7172" w:rsidP="008012E0">
        <w:pPr>
          <w:pStyle w:val="Piedepgina"/>
          <w:jc w:val="center"/>
          <w:rPr>
            <w:rFonts w:asciiTheme="minorHAnsi" w:hAnsiTheme="minorHAnsi" w:cstheme="minorHAnsi"/>
            <w:sz w:val="18"/>
            <w:szCs w:val="18"/>
            <w:lang w:val="pt-PT"/>
          </w:rPr>
        </w:pPr>
        <w:r w:rsidRPr="008012E0">
          <w:rPr>
            <w:rFonts w:asciiTheme="minorHAnsi" w:hAnsiTheme="minorHAnsi" w:cstheme="minorHAnsi"/>
            <w:noProof/>
          </w:rPr>
          <w:drawing>
            <wp:anchor distT="0" distB="0" distL="114300" distR="114300" simplePos="0" relativeHeight="251663360" behindDoc="0" locked="0" layoutInCell="1" allowOverlap="1" wp14:anchorId="36C8A72E" wp14:editId="0F6521ED">
              <wp:simplePos x="0" y="0"/>
              <wp:positionH relativeFrom="column">
                <wp:posOffset>2616200</wp:posOffset>
              </wp:positionH>
              <wp:positionV relativeFrom="paragraph">
                <wp:posOffset>46990</wp:posOffset>
              </wp:positionV>
              <wp:extent cx="678815" cy="226060"/>
              <wp:effectExtent l="0" t="0" r="6985" b="2540"/>
              <wp:wrapSquare wrapText="bothSides"/>
              <wp:docPr id="1362843447" name="Imagen 2" descr="Un letrero de color negro&#10;&#10;Descripción generada automáticamente con confianza baja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701910953" name="Imagen 2" descr="Un letrero de color negro&#10;&#10;Descripción generada automáticamente con confianza baja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678815" cy="2260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  <w:p w14:paraId="2F9B1EEB" w14:textId="77777777" w:rsidR="008012E0" w:rsidRPr="008012E0" w:rsidRDefault="008012E0" w:rsidP="008012E0">
        <w:pPr>
          <w:pStyle w:val="Piedepgina"/>
          <w:jc w:val="center"/>
          <w:rPr>
            <w:rFonts w:asciiTheme="minorHAnsi" w:hAnsiTheme="minorHAnsi" w:cstheme="minorHAnsi"/>
            <w:sz w:val="18"/>
            <w:szCs w:val="18"/>
            <w:lang w:val="pt-PT"/>
          </w:rPr>
        </w:pPr>
      </w:p>
      <w:p w14:paraId="6CFDF7F5" w14:textId="77777777" w:rsidR="008012E0" w:rsidRPr="004A0401" w:rsidRDefault="008012E0" w:rsidP="008012E0">
        <w:pPr>
          <w:pStyle w:val="Piedepgina"/>
          <w:jc w:val="center"/>
          <w:rPr>
            <w:sz w:val="20"/>
            <w:szCs w:val="20"/>
            <w:lang w:val="pt-PT"/>
          </w:rPr>
        </w:pPr>
        <w:r w:rsidRPr="008012E0">
          <w:rPr>
            <w:rFonts w:asciiTheme="minorHAnsi" w:hAnsiTheme="minorHAnsi" w:cstheme="minorHAnsi"/>
            <w:sz w:val="20"/>
            <w:szCs w:val="20"/>
            <w:lang w:val="pt-PT"/>
          </w:rPr>
          <w:t>Rodolfo Biber, S.A. · info@robisa.es · +34 91 7292 711 · www.robisa.es</w:t>
        </w:r>
      </w:p>
      <w:p w14:paraId="7B075687" w14:textId="661E62FE" w:rsidR="004716E1" w:rsidRPr="00B61F09" w:rsidRDefault="004716E1">
        <w:pPr>
          <w:pStyle w:val="Piedepgina"/>
          <w:jc w:val="right"/>
          <w:rPr>
            <w:rFonts w:ascii="Dada Grotesk Book" w:hAnsi="Dada Grotesk Book"/>
            <w:sz w:val="13"/>
            <w:szCs w:val="13"/>
          </w:rPr>
        </w:pPr>
        <w:r w:rsidRPr="00B61F09">
          <w:rPr>
            <w:rFonts w:ascii="Dada Grotesk Book" w:hAnsi="Dada Grotesk Book"/>
            <w:sz w:val="13"/>
            <w:szCs w:val="13"/>
          </w:rPr>
          <w:fldChar w:fldCharType="begin"/>
        </w:r>
        <w:r w:rsidRPr="00B61F09">
          <w:rPr>
            <w:rFonts w:ascii="Dada Grotesk Book" w:hAnsi="Dada Grotesk Book"/>
            <w:sz w:val="13"/>
            <w:szCs w:val="13"/>
          </w:rPr>
          <w:instrText xml:space="preserve"> PAGE   \* MERGEFORMAT </w:instrText>
        </w:r>
        <w:r w:rsidRPr="00B61F09">
          <w:rPr>
            <w:rFonts w:ascii="Dada Grotesk Book" w:hAnsi="Dada Grotesk Book"/>
            <w:sz w:val="13"/>
            <w:szCs w:val="13"/>
          </w:rPr>
          <w:fldChar w:fldCharType="separate"/>
        </w:r>
        <w:r w:rsidRPr="00B61F09">
          <w:rPr>
            <w:rFonts w:ascii="Dada Grotesk Book" w:hAnsi="Dada Grotesk Book"/>
            <w:noProof/>
            <w:sz w:val="13"/>
            <w:szCs w:val="13"/>
          </w:rPr>
          <w:t>2</w:t>
        </w:r>
        <w:r w:rsidRPr="00B61F09">
          <w:rPr>
            <w:rFonts w:ascii="Dada Grotesk Book" w:hAnsi="Dada Grotesk Book"/>
            <w:noProof/>
            <w:sz w:val="13"/>
            <w:szCs w:val="13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440B90" w14:textId="77777777" w:rsidR="00DA0FC0" w:rsidRDefault="00DA0FC0" w:rsidP="00822E7A">
      <w:r>
        <w:separator/>
      </w:r>
    </w:p>
  </w:footnote>
  <w:footnote w:type="continuationSeparator" w:id="0">
    <w:p w14:paraId="1BE0CFF6" w14:textId="77777777" w:rsidR="00DA0FC0" w:rsidRDefault="00DA0FC0" w:rsidP="00822E7A">
      <w:r>
        <w:continuationSeparator/>
      </w:r>
    </w:p>
  </w:footnote>
  <w:footnote w:id="1">
    <w:p w14:paraId="7C944E02" w14:textId="7E12AE89" w:rsidR="00015B6A" w:rsidRPr="00EA3353" w:rsidRDefault="00015B6A" w:rsidP="00015B6A">
      <w:pPr>
        <w:pStyle w:val="Textonotapie"/>
        <w:rPr>
          <w:rFonts w:asciiTheme="minorHAnsi" w:hAnsiTheme="minorHAnsi" w:cstheme="minorHAnsi"/>
          <w:lang w:val="es-ES"/>
        </w:rPr>
      </w:pPr>
      <w:r>
        <w:rPr>
          <w:rStyle w:val="Refdenotaalpie"/>
        </w:rPr>
        <w:footnoteRef/>
      </w:r>
      <w:r w:rsidRPr="00A47814">
        <w:rPr>
          <w:lang w:val="es-ES"/>
        </w:rPr>
        <w:t xml:space="preserve"> </w:t>
      </w:r>
      <w:r w:rsidR="00A47814" w:rsidRPr="00EA3353">
        <w:rPr>
          <w:rFonts w:asciiTheme="minorHAnsi" w:hAnsiTheme="minorHAnsi" w:cstheme="minorHAnsi"/>
          <w:sz w:val="18"/>
          <w:szCs w:val="18"/>
          <w:lang w:val="es-ES"/>
        </w:rPr>
        <w:t>Las velocidades de transferencia reales varían en función del hardware del sistema y otros factores.</w:t>
      </w:r>
    </w:p>
  </w:footnote>
  <w:footnote w:id="2">
    <w:p w14:paraId="324BF140" w14:textId="008DBC44" w:rsidR="00EA3353" w:rsidRPr="00EA3353" w:rsidRDefault="00EA3353">
      <w:pPr>
        <w:pStyle w:val="Textonotapie"/>
        <w:rPr>
          <w:lang w:val="es-ES"/>
        </w:rPr>
      </w:pPr>
      <w:r w:rsidRPr="00EA3353">
        <w:rPr>
          <w:rStyle w:val="Refdenotaalpie"/>
          <w:rFonts w:asciiTheme="minorHAnsi" w:hAnsiTheme="minorHAnsi" w:cstheme="minorHAnsi"/>
        </w:rPr>
        <w:footnoteRef/>
      </w:r>
      <w:r w:rsidRPr="00EA3353">
        <w:rPr>
          <w:rFonts w:asciiTheme="minorHAnsi" w:hAnsiTheme="minorHAnsi" w:cstheme="minorHAnsi"/>
          <w:lang w:val="es-ES"/>
        </w:rPr>
        <w:t xml:space="preserve"> </w:t>
      </w:r>
      <w:r w:rsidR="003A1C0C" w:rsidRPr="003A1C0C">
        <w:rPr>
          <w:rFonts w:asciiTheme="minorHAnsi" w:hAnsiTheme="minorHAnsi" w:cstheme="minorHAnsi"/>
          <w:sz w:val="18"/>
          <w:szCs w:val="18"/>
          <w:lang w:val="es-ES"/>
        </w:rPr>
        <w:t xml:space="preserve">Imprescindible activar la garantía antes de que se cumplan los 30 días después de la compra. </w:t>
      </w:r>
      <w:r w:rsidRPr="003A1C0C">
        <w:rPr>
          <w:rFonts w:asciiTheme="minorHAnsi" w:hAnsiTheme="minorHAnsi" w:cstheme="minorHAnsi"/>
          <w:sz w:val="18"/>
          <w:szCs w:val="18"/>
          <w:lang w:val="es-ES"/>
        </w:rPr>
        <w:t>Visite angelbird.com/warranty</w:t>
      </w:r>
      <w:r w:rsidR="003A1C0C" w:rsidRPr="003A1C0C">
        <w:rPr>
          <w:rFonts w:asciiTheme="minorHAnsi" w:hAnsiTheme="minorHAnsi" w:cstheme="minorHAnsi"/>
          <w:sz w:val="18"/>
          <w:szCs w:val="18"/>
          <w:lang w:val="es-ES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D4E0B4" w14:textId="797C43E8" w:rsidR="00EE59C4" w:rsidRDefault="001100C2" w:rsidP="00DC681D">
    <w:pPr>
      <w:pStyle w:val="Ttulo1"/>
      <w:spacing w:before="1"/>
      <w:ind w:left="0"/>
      <w:rPr>
        <w:spacing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BFC5AB5" wp14:editId="7E05DBEE">
              <wp:simplePos x="0" y="0"/>
              <wp:positionH relativeFrom="margin">
                <wp:posOffset>5596890</wp:posOffset>
              </wp:positionH>
              <wp:positionV relativeFrom="paragraph">
                <wp:posOffset>-169545</wp:posOffset>
              </wp:positionV>
              <wp:extent cx="575310" cy="694690"/>
              <wp:effectExtent l="8890" t="1905" r="6350" b="8255"/>
              <wp:wrapNone/>
              <wp:docPr id="20" name="docshape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575310" cy="694690"/>
                      </a:xfrm>
                      <a:custGeom>
                        <a:avLst/>
                        <a:gdLst>
                          <a:gd name="T0" fmla="*/ 11290300 w 906"/>
                          <a:gd name="T1" fmla="*/ 374958928 h 1100"/>
                          <a:gd name="T2" fmla="*/ 17741900 w 906"/>
                          <a:gd name="T3" fmla="*/ 395812258 h 1100"/>
                          <a:gd name="T4" fmla="*/ 93548200 w 906"/>
                          <a:gd name="T5" fmla="*/ 422279947 h 1100"/>
                          <a:gd name="T6" fmla="*/ 109677200 w 906"/>
                          <a:gd name="T7" fmla="*/ 447143534 h 1100"/>
                          <a:gd name="T8" fmla="*/ 164112575 w 906"/>
                          <a:gd name="T9" fmla="*/ 458372250 h 1100"/>
                          <a:gd name="T10" fmla="*/ 275402675 w 906"/>
                          <a:gd name="T11" fmla="*/ 448747636 h 1100"/>
                          <a:gd name="T12" fmla="*/ 356450900 w 906"/>
                          <a:gd name="T13" fmla="*/ 414259435 h 1100"/>
                          <a:gd name="T14" fmla="*/ 159677100 w 906"/>
                          <a:gd name="T15" fmla="*/ 403030719 h 1100"/>
                          <a:gd name="T16" fmla="*/ 84274025 w 906"/>
                          <a:gd name="T17" fmla="*/ 391802002 h 1100"/>
                          <a:gd name="T18" fmla="*/ 8064500 w 906"/>
                          <a:gd name="T19" fmla="*/ 363730211 h 1100"/>
                          <a:gd name="T20" fmla="*/ 0 w 906"/>
                          <a:gd name="T21" fmla="*/ 278712786 h 1100"/>
                          <a:gd name="T22" fmla="*/ 13306425 w 906"/>
                          <a:gd name="T23" fmla="*/ 304378424 h 1100"/>
                          <a:gd name="T24" fmla="*/ 57661175 w 906"/>
                          <a:gd name="T25" fmla="*/ 329242010 h 1100"/>
                          <a:gd name="T26" fmla="*/ 63306325 w 906"/>
                          <a:gd name="T27" fmla="*/ 351699443 h 1100"/>
                          <a:gd name="T28" fmla="*/ 104435275 w 906"/>
                          <a:gd name="T29" fmla="*/ 367740467 h 1100"/>
                          <a:gd name="T30" fmla="*/ 142741650 w 906"/>
                          <a:gd name="T31" fmla="*/ 378167132 h 1100"/>
                          <a:gd name="T32" fmla="*/ 154031950 w 906"/>
                          <a:gd name="T33" fmla="*/ 395812258 h 1100"/>
                          <a:gd name="T34" fmla="*/ 333063850 w 906"/>
                          <a:gd name="T35" fmla="*/ 402228668 h 1100"/>
                          <a:gd name="T36" fmla="*/ 295967150 w 906"/>
                          <a:gd name="T37" fmla="*/ 378167132 h 1100"/>
                          <a:gd name="T38" fmla="*/ 269757525 w 906"/>
                          <a:gd name="T39" fmla="*/ 357313802 h 1100"/>
                          <a:gd name="T40" fmla="*/ 246370475 w 906"/>
                          <a:gd name="T41" fmla="*/ 334856368 h 1100"/>
                          <a:gd name="T42" fmla="*/ 228628575 w 906"/>
                          <a:gd name="T43" fmla="*/ 314003038 h 1100"/>
                          <a:gd name="T44" fmla="*/ 67338575 w 906"/>
                          <a:gd name="T45" fmla="*/ 299566116 h 1100"/>
                          <a:gd name="T46" fmla="*/ 13709650 w 906"/>
                          <a:gd name="T47" fmla="*/ 272296376 h 1100"/>
                          <a:gd name="T48" fmla="*/ 20161250 w 906"/>
                          <a:gd name="T49" fmla="*/ 184872797 h 1100"/>
                          <a:gd name="T50" fmla="*/ 13306425 w 906"/>
                          <a:gd name="T51" fmla="*/ 204122026 h 1100"/>
                          <a:gd name="T52" fmla="*/ 43145075 w 906"/>
                          <a:gd name="T53" fmla="*/ 227381510 h 1100"/>
                          <a:gd name="T54" fmla="*/ 53225700 w 906"/>
                          <a:gd name="T55" fmla="*/ 240214329 h 1100"/>
                          <a:gd name="T56" fmla="*/ 52016025 w 906"/>
                          <a:gd name="T57" fmla="*/ 263473813 h 1100"/>
                          <a:gd name="T58" fmla="*/ 105644950 w 906"/>
                          <a:gd name="T59" fmla="*/ 283525093 h 1100"/>
                          <a:gd name="T60" fmla="*/ 110483650 w 906"/>
                          <a:gd name="T61" fmla="*/ 303576372 h 1100"/>
                          <a:gd name="T62" fmla="*/ 228628575 w 906"/>
                          <a:gd name="T63" fmla="*/ 314003038 h 1100"/>
                          <a:gd name="T64" fmla="*/ 212902800 w 906"/>
                          <a:gd name="T65" fmla="*/ 291545605 h 1100"/>
                          <a:gd name="T66" fmla="*/ 197983475 w 906"/>
                          <a:gd name="T67" fmla="*/ 265879967 h 1100"/>
                          <a:gd name="T68" fmla="*/ 186289950 w 906"/>
                          <a:gd name="T69" fmla="*/ 240214329 h 1100"/>
                          <a:gd name="T70" fmla="*/ 99193350 w 906"/>
                          <a:gd name="T71" fmla="*/ 224975357 h 1100"/>
                          <a:gd name="T72" fmla="*/ 58870850 w 906"/>
                          <a:gd name="T73" fmla="*/ 204924077 h 1100"/>
                          <a:gd name="T74" fmla="*/ 22983825 w 906"/>
                          <a:gd name="T75" fmla="*/ 176852286 h 1100"/>
                          <a:gd name="T76" fmla="*/ 51209575 w 906"/>
                          <a:gd name="T77" fmla="*/ 125521010 h 1100"/>
                          <a:gd name="T78" fmla="*/ 68145025 w 906"/>
                          <a:gd name="T79" fmla="*/ 147176392 h 1100"/>
                          <a:gd name="T80" fmla="*/ 67338575 w 906"/>
                          <a:gd name="T81" fmla="*/ 173644081 h 1100"/>
                          <a:gd name="T82" fmla="*/ 91128850 w 906"/>
                          <a:gd name="T83" fmla="*/ 192893309 h 1100"/>
                          <a:gd name="T84" fmla="*/ 99193350 w 906"/>
                          <a:gd name="T85" fmla="*/ 212142538 h 1100"/>
                          <a:gd name="T86" fmla="*/ 179435125 w 906"/>
                          <a:gd name="T87" fmla="*/ 220163049 h 1100"/>
                          <a:gd name="T88" fmla="*/ 172177075 w 906"/>
                          <a:gd name="T89" fmla="*/ 193695360 h 1100"/>
                          <a:gd name="T90" fmla="*/ 167741600 w 906"/>
                          <a:gd name="T91" fmla="*/ 168029723 h 1100"/>
                          <a:gd name="T92" fmla="*/ 165322250 w 906"/>
                          <a:gd name="T93" fmla="*/ 144770238 h 1100"/>
                          <a:gd name="T94" fmla="*/ 91935300 w 906"/>
                          <a:gd name="T95" fmla="*/ 133541522 h 1100"/>
                          <a:gd name="T96" fmla="*/ 69354700 w 906"/>
                          <a:gd name="T97" fmla="*/ 113490242 h 1100"/>
                          <a:gd name="T98" fmla="*/ 165322250 w 906"/>
                          <a:gd name="T99" fmla="*/ 23660510 h 1100"/>
                          <a:gd name="T100" fmla="*/ 138306175 w 906"/>
                          <a:gd name="T101" fmla="*/ 39701534 h 1100"/>
                          <a:gd name="T102" fmla="*/ 120161050 w 906"/>
                          <a:gd name="T103" fmla="*/ 52534352 h 1100"/>
                          <a:gd name="T104" fmla="*/ 114515900 w 906"/>
                          <a:gd name="T105" fmla="*/ 56544608 h 1100"/>
                          <a:gd name="T106" fmla="*/ 103225600 w 906"/>
                          <a:gd name="T107" fmla="*/ 66169223 h 1100"/>
                          <a:gd name="T108" fmla="*/ 118144925 w 906"/>
                          <a:gd name="T109" fmla="*/ 82210246 h 1100"/>
                          <a:gd name="T110" fmla="*/ 100403025 w 906"/>
                          <a:gd name="T111" fmla="*/ 105469730 h 1100"/>
                          <a:gd name="T112" fmla="*/ 118144925 w 906"/>
                          <a:gd name="T113" fmla="*/ 117500498 h 1100"/>
                          <a:gd name="T114" fmla="*/ 109273975 w 906"/>
                          <a:gd name="T115" fmla="*/ 144770238 h 1100"/>
                          <a:gd name="T116" fmla="*/ 164919025 w 906"/>
                          <a:gd name="T117" fmla="*/ 132739471 h 1100"/>
                          <a:gd name="T118" fmla="*/ 164919025 w 906"/>
                          <a:gd name="T119" fmla="*/ 107073833 h 1100"/>
                          <a:gd name="T120" fmla="*/ 166128700 w 906"/>
                          <a:gd name="T121" fmla="*/ 87824604 h 1100"/>
                          <a:gd name="T122" fmla="*/ 174193200 w 906"/>
                          <a:gd name="T123" fmla="*/ 35691278 h 1100"/>
                          <a:gd name="T124" fmla="*/ 179031900 w 906"/>
                          <a:gd name="T125" fmla="*/ 17244100 h 1100"/>
                          <a:gd name="T126" fmla="*/ 0 60000 65536"/>
                          <a:gd name="T127" fmla="*/ 0 60000 65536"/>
                          <a:gd name="T128" fmla="*/ 0 60000 65536"/>
                          <a:gd name="T129" fmla="*/ 0 60000 65536"/>
                          <a:gd name="T130" fmla="*/ 0 60000 65536"/>
                          <a:gd name="T131" fmla="*/ 0 60000 65536"/>
                          <a:gd name="T132" fmla="*/ 0 60000 65536"/>
                          <a:gd name="T133" fmla="*/ 0 60000 65536"/>
                          <a:gd name="T134" fmla="*/ 0 60000 65536"/>
                          <a:gd name="T135" fmla="*/ 0 60000 65536"/>
                          <a:gd name="T136" fmla="*/ 0 60000 65536"/>
                          <a:gd name="T137" fmla="*/ 0 60000 65536"/>
                          <a:gd name="T138" fmla="*/ 0 60000 65536"/>
                          <a:gd name="T139" fmla="*/ 0 60000 65536"/>
                          <a:gd name="T140" fmla="*/ 0 60000 65536"/>
                          <a:gd name="T141" fmla="*/ 0 60000 65536"/>
                          <a:gd name="T142" fmla="*/ 0 60000 65536"/>
                          <a:gd name="T143" fmla="*/ 0 60000 65536"/>
                          <a:gd name="T144" fmla="*/ 0 60000 65536"/>
                          <a:gd name="T145" fmla="*/ 0 60000 65536"/>
                          <a:gd name="T146" fmla="*/ 0 60000 65536"/>
                          <a:gd name="T147" fmla="*/ 0 60000 65536"/>
                          <a:gd name="T148" fmla="*/ 0 60000 65536"/>
                          <a:gd name="T149" fmla="*/ 0 60000 65536"/>
                          <a:gd name="T150" fmla="*/ 0 60000 65536"/>
                          <a:gd name="T151" fmla="*/ 0 60000 65536"/>
                          <a:gd name="T152" fmla="*/ 0 60000 65536"/>
                          <a:gd name="T153" fmla="*/ 0 60000 65536"/>
                          <a:gd name="T154" fmla="*/ 0 60000 65536"/>
                          <a:gd name="T155" fmla="*/ 0 60000 65536"/>
                          <a:gd name="T156" fmla="*/ 0 60000 65536"/>
                          <a:gd name="T157" fmla="*/ 0 60000 65536"/>
                          <a:gd name="T158" fmla="*/ 0 60000 65536"/>
                          <a:gd name="T159" fmla="*/ 0 60000 65536"/>
                          <a:gd name="T160" fmla="*/ 0 60000 65536"/>
                          <a:gd name="T161" fmla="*/ 0 60000 65536"/>
                          <a:gd name="T162" fmla="*/ 0 60000 65536"/>
                          <a:gd name="T163" fmla="*/ 0 60000 65536"/>
                          <a:gd name="T164" fmla="*/ 0 60000 65536"/>
                          <a:gd name="T165" fmla="*/ 0 60000 65536"/>
                          <a:gd name="T166" fmla="*/ 0 60000 65536"/>
                          <a:gd name="T167" fmla="*/ 0 60000 65536"/>
                          <a:gd name="T168" fmla="*/ 0 60000 65536"/>
                          <a:gd name="T169" fmla="*/ 0 60000 65536"/>
                          <a:gd name="T170" fmla="*/ 0 60000 65536"/>
                          <a:gd name="T171" fmla="*/ 0 60000 65536"/>
                          <a:gd name="T172" fmla="*/ 0 60000 65536"/>
                          <a:gd name="T173" fmla="*/ 0 60000 65536"/>
                          <a:gd name="T174" fmla="*/ 0 60000 65536"/>
                          <a:gd name="T175" fmla="*/ 0 60000 65536"/>
                          <a:gd name="T176" fmla="*/ 0 60000 65536"/>
                          <a:gd name="T177" fmla="*/ 0 60000 65536"/>
                          <a:gd name="T178" fmla="*/ 0 60000 65536"/>
                          <a:gd name="T179" fmla="*/ 0 60000 65536"/>
                          <a:gd name="T180" fmla="*/ 0 60000 65536"/>
                          <a:gd name="T181" fmla="*/ 0 60000 65536"/>
                          <a:gd name="T182" fmla="*/ 0 60000 65536"/>
                          <a:gd name="T183" fmla="*/ 0 60000 65536"/>
                          <a:gd name="T184" fmla="*/ 0 60000 65536"/>
                          <a:gd name="T185" fmla="*/ 0 60000 65536"/>
                          <a:gd name="T186" fmla="*/ 0 60000 65536"/>
                          <a:gd name="T187" fmla="*/ 0 60000 65536"/>
                          <a:gd name="T188" fmla="*/ 0 60000 65536"/>
                        </a:gdLst>
                        <a:ahLst/>
                        <a:cxnLst>
                          <a:cxn ang="T126">
                            <a:pos x="T0" y="T1"/>
                          </a:cxn>
                          <a:cxn ang="T127">
                            <a:pos x="T2" y="T3"/>
                          </a:cxn>
                          <a:cxn ang="T128">
                            <a:pos x="T4" y="T5"/>
                          </a:cxn>
                          <a:cxn ang="T129">
                            <a:pos x="T6" y="T7"/>
                          </a:cxn>
                          <a:cxn ang="T130">
                            <a:pos x="T8" y="T9"/>
                          </a:cxn>
                          <a:cxn ang="T131">
                            <a:pos x="T10" y="T11"/>
                          </a:cxn>
                          <a:cxn ang="T132">
                            <a:pos x="T12" y="T13"/>
                          </a:cxn>
                          <a:cxn ang="T133">
                            <a:pos x="T14" y="T15"/>
                          </a:cxn>
                          <a:cxn ang="T134">
                            <a:pos x="T16" y="T17"/>
                          </a:cxn>
                          <a:cxn ang="T135">
                            <a:pos x="T18" y="T19"/>
                          </a:cxn>
                          <a:cxn ang="T136">
                            <a:pos x="T20" y="T21"/>
                          </a:cxn>
                          <a:cxn ang="T137">
                            <a:pos x="T22" y="T23"/>
                          </a:cxn>
                          <a:cxn ang="T138">
                            <a:pos x="T24" y="T25"/>
                          </a:cxn>
                          <a:cxn ang="T139">
                            <a:pos x="T26" y="T27"/>
                          </a:cxn>
                          <a:cxn ang="T140">
                            <a:pos x="T28" y="T29"/>
                          </a:cxn>
                          <a:cxn ang="T141">
                            <a:pos x="T30" y="T31"/>
                          </a:cxn>
                          <a:cxn ang="T142">
                            <a:pos x="T32" y="T33"/>
                          </a:cxn>
                          <a:cxn ang="T143">
                            <a:pos x="T34" y="T35"/>
                          </a:cxn>
                          <a:cxn ang="T144">
                            <a:pos x="T36" y="T37"/>
                          </a:cxn>
                          <a:cxn ang="T145">
                            <a:pos x="T38" y="T39"/>
                          </a:cxn>
                          <a:cxn ang="T146">
                            <a:pos x="T40" y="T41"/>
                          </a:cxn>
                          <a:cxn ang="T147">
                            <a:pos x="T42" y="T43"/>
                          </a:cxn>
                          <a:cxn ang="T148">
                            <a:pos x="T44" y="T45"/>
                          </a:cxn>
                          <a:cxn ang="T149">
                            <a:pos x="T46" y="T47"/>
                          </a:cxn>
                          <a:cxn ang="T150">
                            <a:pos x="T48" y="T49"/>
                          </a:cxn>
                          <a:cxn ang="T151">
                            <a:pos x="T50" y="T51"/>
                          </a:cxn>
                          <a:cxn ang="T152">
                            <a:pos x="T52" y="T53"/>
                          </a:cxn>
                          <a:cxn ang="T153">
                            <a:pos x="T54" y="T55"/>
                          </a:cxn>
                          <a:cxn ang="T154">
                            <a:pos x="T56" y="T57"/>
                          </a:cxn>
                          <a:cxn ang="T155">
                            <a:pos x="T58" y="T59"/>
                          </a:cxn>
                          <a:cxn ang="T156">
                            <a:pos x="T60" y="T61"/>
                          </a:cxn>
                          <a:cxn ang="T157">
                            <a:pos x="T62" y="T63"/>
                          </a:cxn>
                          <a:cxn ang="T158">
                            <a:pos x="T64" y="T65"/>
                          </a:cxn>
                          <a:cxn ang="T159">
                            <a:pos x="T66" y="T67"/>
                          </a:cxn>
                          <a:cxn ang="T160">
                            <a:pos x="T68" y="T69"/>
                          </a:cxn>
                          <a:cxn ang="T161">
                            <a:pos x="T70" y="T71"/>
                          </a:cxn>
                          <a:cxn ang="T162">
                            <a:pos x="T72" y="T73"/>
                          </a:cxn>
                          <a:cxn ang="T163">
                            <a:pos x="T74" y="T75"/>
                          </a:cxn>
                          <a:cxn ang="T164">
                            <a:pos x="T76" y="T77"/>
                          </a:cxn>
                          <a:cxn ang="T165">
                            <a:pos x="T78" y="T79"/>
                          </a:cxn>
                          <a:cxn ang="T166">
                            <a:pos x="T80" y="T81"/>
                          </a:cxn>
                          <a:cxn ang="T167">
                            <a:pos x="T82" y="T83"/>
                          </a:cxn>
                          <a:cxn ang="T168">
                            <a:pos x="T84" y="T85"/>
                          </a:cxn>
                          <a:cxn ang="T169">
                            <a:pos x="T86" y="T87"/>
                          </a:cxn>
                          <a:cxn ang="T170">
                            <a:pos x="T88" y="T89"/>
                          </a:cxn>
                          <a:cxn ang="T171">
                            <a:pos x="T90" y="T91"/>
                          </a:cxn>
                          <a:cxn ang="T172">
                            <a:pos x="T92" y="T93"/>
                          </a:cxn>
                          <a:cxn ang="T173">
                            <a:pos x="T94" y="T95"/>
                          </a:cxn>
                          <a:cxn ang="T174">
                            <a:pos x="T96" y="T97"/>
                          </a:cxn>
                          <a:cxn ang="T175">
                            <a:pos x="T98" y="T99"/>
                          </a:cxn>
                          <a:cxn ang="T176">
                            <a:pos x="T100" y="T101"/>
                          </a:cxn>
                          <a:cxn ang="T177">
                            <a:pos x="T102" y="T103"/>
                          </a:cxn>
                          <a:cxn ang="T178">
                            <a:pos x="T104" y="T105"/>
                          </a:cxn>
                          <a:cxn ang="T179">
                            <a:pos x="T106" y="T107"/>
                          </a:cxn>
                          <a:cxn ang="T180">
                            <a:pos x="T108" y="T109"/>
                          </a:cxn>
                          <a:cxn ang="T181">
                            <a:pos x="T110" y="T111"/>
                          </a:cxn>
                          <a:cxn ang="T182">
                            <a:pos x="T112" y="T113"/>
                          </a:cxn>
                          <a:cxn ang="T183">
                            <a:pos x="T114" y="T115"/>
                          </a:cxn>
                          <a:cxn ang="T184">
                            <a:pos x="T116" y="T117"/>
                          </a:cxn>
                          <a:cxn ang="T185">
                            <a:pos x="T118" y="T119"/>
                          </a:cxn>
                          <a:cxn ang="T186">
                            <a:pos x="T120" y="T121"/>
                          </a:cxn>
                          <a:cxn ang="T187">
                            <a:pos x="T122" y="T123"/>
                          </a:cxn>
                          <a:cxn ang="T188">
                            <a:pos x="T124" y="T125"/>
                          </a:cxn>
                        </a:cxnLst>
                        <a:rect l="0" t="0" r="r" b="b"/>
                        <a:pathLst>
                          <a:path w="906" h="1100">
                            <a:moveTo>
                              <a:pt x="20" y="864"/>
                            </a:moveTo>
                            <a:lnTo>
                              <a:pt x="23" y="874"/>
                            </a:lnTo>
                            <a:lnTo>
                              <a:pt x="25" y="884"/>
                            </a:lnTo>
                            <a:lnTo>
                              <a:pt x="28" y="892"/>
                            </a:lnTo>
                            <a:lnTo>
                              <a:pt x="31" y="904"/>
                            </a:lnTo>
                            <a:lnTo>
                              <a:pt x="35" y="916"/>
                            </a:lnTo>
                            <a:lnTo>
                              <a:pt x="41" y="936"/>
                            </a:lnTo>
                            <a:lnTo>
                              <a:pt x="44" y="944"/>
                            </a:lnTo>
                            <a:lnTo>
                              <a:pt x="47" y="952"/>
                            </a:lnTo>
                            <a:lnTo>
                              <a:pt x="92" y="970"/>
                            </a:lnTo>
                            <a:lnTo>
                              <a:pt x="137" y="986"/>
                            </a:lnTo>
                            <a:lnTo>
                              <a:pt x="232" y="1010"/>
                            </a:lnTo>
                            <a:lnTo>
                              <a:pt x="238" y="1020"/>
                            </a:lnTo>
                            <a:lnTo>
                              <a:pt x="258" y="1052"/>
                            </a:lnTo>
                            <a:lnTo>
                              <a:pt x="265" y="1062"/>
                            </a:lnTo>
                            <a:lnTo>
                              <a:pt x="272" y="1072"/>
                            </a:lnTo>
                            <a:lnTo>
                              <a:pt x="277" y="1078"/>
                            </a:lnTo>
                            <a:lnTo>
                              <a:pt x="285" y="1090"/>
                            </a:lnTo>
                            <a:lnTo>
                              <a:pt x="346" y="1096"/>
                            </a:lnTo>
                            <a:lnTo>
                              <a:pt x="407" y="1100"/>
                            </a:lnTo>
                            <a:lnTo>
                              <a:pt x="467" y="1100"/>
                            </a:lnTo>
                            <a:lnTo>
                              <a:pt x="527" y="1098"/>
                            </a:lnTo>
                            <a:lnTo>
                              <a:pt x="606" y="1090"/>
                            </a:lnTo>
                            <a:lnTo>
                              <a:pt x="683" y="1076"/>
                            </a:lnTo>
                            <a:lnTo>
                              <a:pt x="759" y="1056"/>
                            </a:lnTo>
                            <a:lnTo>
                              <a:pt x="833" y="1030"/>
                            </a:lnTo>
                            <a:lnTo>
                              <a:pt x="905" y="1000"/>
                            </a:lnTo>
                            <a:lnTo>
                              <a:pt x="884" y="990"/>
                            </a:lnTo>
                            <a:lnTo>
                              <a:pt x="864" y="980"/>
                            </a:lnTo>
                            <a:lnTo>
                              <a:pt x="845" y="970"/>
                            </a:lnTo>
                            <a:lnTo>
                              <a:pt x="830" y="962"/>
                            </a:lnTo>
                            <a:lnTo>
                              <a:pt x="396" y="962"/>
                            </a:lnTo>
                            <a:lnTo>
                              <a:pt x="364" y="960"/>
                            </a:lnTo>
                            <a:lnTo>
                              <a:pt x="299" y="952"/>
                            </a:lnTo>
                            <a:lnTo>
                              <a:pt x="267" y="946"/>
                            </a:lnTo>
                            <a:lnTo>
                              <a:pt x="209" y="934"/>
                            </a:lnTo>
                            <a:lnTo>
                              <a:pt x="191" y="928"/>
                            </a:lnTo>
                            <a:lnTo>
                              <a:pt x="146" y="916"/>
                            </a:lnTo>
                            <a:lnTo>
                              <a:pt x="61" y="884"/>
                            </a:lnTo>
                            <a:lnTo>
                              <a:pt x="20" y="864"/>
                            </a:lnTo>
                            <a:close/>
                            <a:moveTo>
                              <a:pt x="3" y="616"/>
                            </a:moveTo>
                            <a:lnTo>
                              <a:pt x="2" y="624"/>
                            </a:lnTo>
                            <a:lnTo>
                              <a:pt x="2" y="632"/>
                            </a:lnTo>
                            <a:lnTo>
                              <a:pt x="0" y="652"/>
                            </a:lnTo>
                            <a:lnTo>
                              <a:pt x="0" y="664"/>
                            </a:lnTo>
                            <a:lnTo>
                              <a:pt x="0" y="674"/>
                            </a:lnTo>
                            <a:lnTo>
                              <a:pt x="0" y="696"/>
                            </a:lnTo>
                            <a:lnTo>
                              <a:pt x="33" y="716"/>
                            </a:lnTo>
                            <a:lnTo>
                              <a:pt x="68" y="736"/>
                            </a:lnTo>
                            <a:lnTo>
                              <a:pt x="104" y="752"/>
                            </a:lnTo>
                            <a:lnTo>
                              <a:pt x="141" y="768"/>
                            </a:lnTo>
                            <a:lnTo>
                              <a:pt x="143" y="778"/>
                            </a:lnTo>
                            <a:lnTo>
                              <a:pt x="145" y="788"/>
                            </a:lnTo>
                            <a:lnTo>
                              <a:pt x="150" y="810"/>
                            </a:lnTo>
                            <a:lnTo>
                              <a:pt x="153" y="822"/>
                            </a:lnTo>
                            <a:lnTo>
                              <a:pt x="157" y="834"/>
                            </a:lnTo>
                            <a:lnTo>
                              <a:pt x="158" y="838"/>
                            </a:lnTo>
                            <a:lnTo>
                              <a:pt x="161" y="848"/>
                            </a:lnTo>
                            <a:lnTo>
                              <a:pt x="225" y="868"/>
                            </a:lnTo>
                            <a:lnTo>
                              <a:pt x="259" y="874"/>
                            </a:lnTo>
                            <a:lnTo>
                              <a:pt x="292" y="882"/>
                            </a:lnTo>
                            <a:lnTo>
                              <a:pt x="334" y="888"/>
                            </a:lnTo>
                            <a:lnTo>
                              <a:pt x="348" y="888"/>
                            </a:lnTo>
                            <a:lnTo>
                              <a:pt x="354" y="900"/>
                            </a:lnTo>
                            <a:lnTo>
                              <a:pt x="361" y="910"/>
                            </a:lnTo>
                            <a:lnTo>
                              <a:pt x="368" y="922"/>
                            </a:lnTo>
                            <a:lnTo>
                              <a:pt x="375" y="932"/>
                            </a:lnTo>
                            <a:lnTo>
                              <a:pt x="382" y="944"/>
                            </a:lnTo>
                            <a:lnTo>
                              <a:pt x="392" y="956"/>
                            </a:lnTo>
                            <a:lnTo>
                              <a:pt x="396" y="962"/>
                            </a:lnTo>
                            <a:lnTo>
                              <a:pt x="830" y="962"/>
                            </a:lnTo>
                            <a:lnTo>
                              <a:pt x="826" y="960"/>
                            </a:lnTo>
                            <a:lnTo>
                              <a:pt x="807" y="948"/>
                            </a:lnTo>
                            <a:lnTo>
                              <a:pt x="788" y="936"/>
                            </a:lnTo>
                            <a:lnTo>
                              <a:pt x="770" y="924"/>
                            </a:lnTo>
                            <a:lnTo>
                              <a:pt x="734" y="900"/>
                            </a:lnTo>
                            <a:lnTo>
                              <a:pt x="717" y="888"/>
                            </a:lnTo>
                            <a:lnTo>
                              <a:pt x="701" y="874"/>
                            </a:lnTo>
                            <a:lnTo>
                              <a:pt x="685" y="862"/>
                            </a:lnTo>
                            <a:lnTo>
                              <a:pt x="669" y="848"/>
                            </a:lnTo>
                            <a:lnTo>
                              <a:pt x="654" y="834"/>
                            </a:lnTo>
                            <a:lnTo>
                              <a:pt x="639" y="820"/>
                            </a:lnTo>
                            <a:lnTo>
                              <a:pt x="625" y="806"/>
                            </a:lnTo>
                            <a:lnTo>
                              <a:pt x="611" y="792"/>
                            </a:lnTo>
                            <a:lnTo>
                              <a:pt x="597" y="776"/>
                            </a:lnTo>
                            <a:lnTo>
                              <a:pt x="585" y="762"/>
                            </a:lnTo>
                            <a:lnTo>
                              <a:pt x="572" y="746"/>
                            </a:lnTo>
                            <a:lnTo>
                              <a:pt x="567" y="740"/>
                            </a:lnTo>
                            <a:lnTo>
                              <a:pt x="281" y="740"/>
                            </a:lnTo>
                            <a:lnTo>
                              <a:pt x="242" y="730"/>
                            </a:lnTo>
                            <a:lnTo>
                              <a:pt x="204" y="718"/>
                            </a:lnTo>
                            <a:lnTo>
                              <a:pt x="167" y="704"/>
                            </a:lnTo>
                            <a:lnTo>
                              <a:pt x="131" y="690"/>
                            </a:lnTo>
                            <a:lnTo>
                              <a:pt x="97" y="674"/>
                            </a:lnTo>
                            <a:lnTo>
                              <a:pt x="65" y="656"/>
                            </a:lnTo>
                            <a:lnTo>
                              <a:pt x="34" y="636"/>
                            </a:lnTo>
                            <a:lnTo>
                              <a:pt x="3" y="616"/>
                            </a:lnTo>
                            <a:close/>
                            <a:moveTo>
                              <a:pt x="57" y="398"/>
                            </a:moveTo>
                            <a:lnTo>
                              <a:pt x="54" y="408"/>
                            </a:lnTo>
                            <a:lnTo>
                              <a:pt x="50" y="418"/>
                            </a:lnTo>
                            <a:lnTo>
                              <a:pt x="42" y="438"/>
                            </a:lnTo>
                            <a:lnTo>
                              <a:pt x="38" y="450"/>
                            </a:lnTo>
                            <a:lnTo>
                              <a:pt x="34" y="464"/>
                            </a:lnTo>
                            <a:lnTo>
                              <a:pt x="33" y="466"/>
                            </a:lnTo>
                            <a:lnTo>
                              <a:pt x="57" y="486"/>
                            </a:lnTo>
                            <a:lnTo>
                              <a:pt x="82" y="506"/>
                            </a:lnTo>
                            <a:lnTo>
                              <a:pt x="107" y="524"/>
                            </a:lnTo>
                            <a:lnTo>
                              <a:pt x="134" y="540"/>
                            </a:lnTo>
                            <a:lnTo>
                              <a:pt x="134" y="542"/>
                            </a:lnTo>
                            <a:lnTo>
                              <a:pt x="132" y="556"/>
                            </a:lnTo>
                            <a:lnTo>
                              <a:pt x="131" y="568"/>
                            </a:lnTo>
                            <a:lnTo>
                              <a:pt x="129" y="592"/>
                            </a:lnTo>
                            <a:lnTo>
                              <a:pt x="129" y="602"/>
                            </a:lnTo>
                            <a:lnTo>
                              <a:pt x="129" y="614"/>
                            </a:lnTo>
                            <a:lnTo>
                              <a:pt x="161" y="628"/>
                            </a:lnTo>
                            <a:lnTo>
                              <a:pt x="193" y="642"/>
                            </a:lnTo>
                            <a:lnTo>
                              <a:pt x="227" y="654"/>
                            </a:lnTo>
                            <a:lnTo>
                              <a:pt x="262" y="664"/>
                            </a:lnTo>
                            <a:lnTo>
                              <a:pt x="264" y="674"/>
                            </a:lnTo>
                            <a:lnTo>
                              <a:pt x="268" y="692"/>
                            </a:lnTo>
                            <a:lnTo>
                              <a:pt x="271" y="704"/>
                            </a:lnTo>
                            <a:lnTo>
                              <a:pt x="274" y="714"/>
                            </a:lnTo>
                            <a:lnTo>
                              <a:pt x="276" y="724"/>
                            </a:lnTo>
                            <a:lnTo>
                              <a:pt x="279" y="732"/>
                            </a:lnTo>
                            <a:lnTo>
                              <a:pt x="281" y="740"/>
                            </a:lnTo>
                            <a:lnTo>
                              <a:pt x="567" y="740"/>
                            </a:lnTo>
                            <a:lnTo>
                              <a:pt x="560" y="732"/>
                            </a:lnTo>
                            <a:lnTo>
                              <a:pt x="549" y="716"/>
                            </a:lnTo>
                            <a:lnTo>
                              <a:pt x="538" y="700"/>
                            </a:lnTo>
                            <a:lnTo>
                              <a:pt x="528" y="684"/>
                            </a:lnTo>
                            <a:lnTo>
                              <a:pt x="518" y="668"/>
                            </a:lnTo>
                            <a:lnTo>
                              <a:pt x="508" y="652"/>
                            </a:lnTo>
                            <a:lnTo>
                              <a:pt x="499" y="636"/>
                            </a:lnTo>
                            <a:lnTo>
                              <a:pt x="491" y="620"/>
                            </a:lnTo>
                            <a:lnTo>
                              <a:pt x="483" y="604"/>
                            </a:lnTo>
                            <a:lnTo>
                              <a:pt x="476" y="588"/>
                            </a:lnTo>
                            <a:lnTo>
                              <a:pt x="468" y="572"/>
                            </a:lnTo>
                            <a:lnTo>
                              <a:pt x="462" y="556"/>
                            </a:lnTo>
                            <a:lnTo>
                              <a:pt x="456" y="538"/>
                            </a:lnTo>
                            <a:lnTo>
                              <a:pt x="450" y="522"/>
                            </a:lnTo>
                            <a:lnTo>
                              <a:pt x="449" y="518"/>
                            </a:lnTo>
                            <a:lnTo>
                              <a:pt x="246" y="518"/>
                            </a:lnTo>
                            <a:lnTo>
                              <a:pt x="220" y="508"/>
                            </a:lnTo>
                            <a:lnTo>
                              <a:pt x="195" y="496"/>
                            </a:lnTo>
                            <a:lnTo>
                              <a:pt x="170" y="482"/>
                            </a:lnTo>
                            <a:lnTo>
                              <a:pt x="146" y="468"/>
                            </a:lnTo>
                            <a:lnTo>
                              <a:pt x="123" y="452"/>
                            </a:lnTo>
                            <a:lnTo>
                              <a:pt x="100" y="436"/>
                            </a:lnTo>
                            <a:lnTo>
                              <a:pt x="78" y="418"/>
                            </a:lnTo>
                            <a:lnTo>
                              <a:pt x="57" y="398"/>
                            </a:lnTo>
                            <a:close/>
                            <a:moveTo>
                              <a:pt x="159" y="224"/>
                            </a:moveTo>
                            <a:lnTo>
                              <a:pt x="153" y="232"/>
                            </a:lnTo>
                            <a:lnTo>
                              <a:pt x="136" y="256"/>
                            </a:lnTo>
                            <a:lnTo>
                              <a:pt x="127" y="270"/>
                            </a:lnTo>
                            <a:lnTo>
                              <a:pt x="121" y="278"/>
                            </a:lnTo>
                            <a:lnTo>
                              <a:pt x="137" y="294"/>
                            </a:lnTo>
                            <a:lnTo>
                              <a:pt x="153" y="310"/>
                            </a:lnTo>
                            <a:lnTo>
                              <a:pt x="169" y="324"/>
                            </a:lnTo>
                            <a:lnTo>
                              <a:pt x="187" y="338"/>
                            </a:lnTo>
                            <a:lnTo>
                              <a:pt x="183" y="348"/>
                            </a:lnTo>
                            <a:lnTo>
                              <a:pt x="171" y="378"/>
                            </a:lnTo>
                            <a:lnTo>
                              <a:pt x="167" y="390"/>
                            </a:lnTo>
                            <a:lnTo>
                              <a:pt x="164" y="402"/>
                            </a:lnTo>
                            <a:lnTo>
                              <a:pt x="184" y="414"/>
                            </a:lnTo>
                            <a:lnTo>
                              <a:pt x="205" y="428"/>
                            </a:lnTo>
                            <a:lnTo>
                              <a:pt x="226" y="438"/>
                            </a:lnTo>
                            <a:lnTo>
                              <a:pt x="249" y="448"/>
                            </a:lnTo>
                            <a:lnTo>
                              <a:pt x="248" y="452"/>
                            </a:lnTo>
                            <a:lnTo>
                              <a:pt x="247" y="474"/>
                            </a:lnTo>
                            <a:lnTo>
                              <a:pt x="246" y="486"/>
                            </a:lnTo>
                            <a:lnTo>
                              <a:pt x="246" y="496"/>
                            </a:lnTo>
                            <a:lnTo>
                              <a:pt x="246" y="518"/>
                            </a:lnTo>
                            <a:lnTo>
                              <a:pt x="449" y="518"/>
                            </a:lnTo>
                            <a:lnTo>
                              <a:pt x="445" y="506"/>
                            </a:lnTo>
                            <a:lnTo>
                              <a:pt x="440" y="490"/>
                            </a:lnTo>
                            <a:lnTo>
                              <a:pt x="435" y="474"/>
                            </a:lnTo>
                            <a:lnTo>
                              <a:pt x="431" y="456"/>
                            </a:lnTo>
                            <a:lnTo>
                              <a:pt x="427" y="440"/>
                            </a:lnTo>
                            <a:lnTo>
                              <a:pt x="424" y="424"/>
                            </a:lnTo>
                            <a:lnTo>
                              <a:pt x="421" y="408"/>
                            </a:lnTo>
                            <a:lnTo>
                              <a:pt x="418" y="392"/>
                            </a:lnTo>
                            <a:lnTo>
                              <a:pt x="416" y="376"/>
                            </a:lnTo>
                            <a:lnTo>
                              <a:pt x="414" y="362"/>
                            </a:lnTo>
                            <a:lnTo>
                              <a:pt x="412" y="346"/>
                            </a:lnTo>
                            <a:lnTo>
                              <a:pt x="411" y="330"/>
                            </a:lnTo>
                            <a:lnTo>
                              <a:pt x="410" y="318"/>
                            </a:lnTo>
                            <a:lnTo>
                              <a:pt x="271" y="318"/>
                            </a:lnTo>
                            <a:lnTo>
                              <a:pt x="256" y="310"/>
                            </a:lnTo>
                            <a:lnTo>
                              <a:pt x="242" y="300"/>
                            </a:lnTo>
                            <a:lnTo>
                              <a:pt x="228" y="290"/>
                            </a:lnTo>
                            <a:lnTo>
                              <a:pt x="214" y="280"/>
                            </a:lnTo>
                            <a:lnTo>
                              <a:pt x="199" y="268"/>
                            </a:lnTo>
                            <a:lnTo>
                              <a:pt x="185" y="254"/>
                            </a:lnTo>
                            <a:lnTo>
                              <a:pt x="172" y="240"/>
                            </a:lnTo>
                            <a:lnTo>
                              <a:pt x="159" y="224"/>
                            </a:lnTo>
                            <a:close/>
                            <a:moveTo>
                              <a:pt x="444" y="0"/>
                            </a:moveTo>
                            <a:lnTo>
                              <a:pt x="421" y="12"/>
                            </a:lnTo>
                            <a:lnTo>
                              <a:pt x="410" y="16"/>
                            </a:lnTo>
                            <a:lnTo>
                              <a:pt x="388" y="28"/>
                            </a:lnTo>
                            <a:lnTo>
                              <a:pt x="365" y="42"/>
                            </a:lnTo>
                            <a:lnTo>
                              <a:pt x="354" y="48"/>
                            </a:lnTo>
                            <a:lnTo>
                              <a:pt x="343" y="56"/>
                            </a:lnTo>
                            <a:lnTo>
                              <a:pt x="332" y="62"/>
                            </a:lnTo>
                            <a:lnTo>
                              <a:pt x="322" y="70"/>
                            </a:lnTo>
                            <a:lnTo>
                              <a:pt x="305" y="82"/>
                            </a:lnTo>
                            <a:lnTo>
                              <a:pt x="298" y="88"/>
                            </a:lnTo>
                            <a:lnTo>
                              <a:pt x="291" y="92"/>
                            </a:lnTo>
                            <a:lnTo>
                              <a:pt x="287" y="96"/>
                            </a:lnTo>
                            <a:lnTo>
                              <a:pt x="284" y="98"/>
                            </a:lnTo>
                            <a:lnTo>
                              <a:pt x="277" y="104"/>
                            </a:lnTo>
                            <a:lnTo>
                              <a:pt x="269" y="110"/>
                            </a:lnTo>
                            <a:lnTo>
                              <a:pt x="265" y="114"/>
                            </a:lnTo>
                            <a:lnTo>
                              <a:pt x="256" y="122"/>
                            </a:lnTo>
                            <a:lnTo>
                              <a:pt x="269" y="136"/>
                            </a:lnTo>
                            <a:lnTo>
                              <a:pt x="281" y="148"/>
                            </a:lnTo>
                            <a:lnTo>
                              <a:pt x="290" y="158"/>
                            </a:lnTo>
                            <a:lnTo>
                              <a:pt x="293" y="162"/>
                            </a:lnTo>
                            <a:lnTo>
                              <a:pt x="281" y="176"/>
                            </a:lnTo>
                            <a:lnTo>
                              <a:pt x="267" y="196"/>
                            </a:lnTo>
                            <a:lnTo>
                              <a:pt x="254" y="212"/>
                            </a:lnTo>
                            <a:lnTo>
                              <a:pt x="249" y="220"/>
                            </a:lnTo>
                            <a:lnTo>
                              <a:pt x="265" y="232"/>
                            </a:lnTo>
                            <a:lnTo>
                              <a:pt x="279" y="242"/>
                            </a:lnTo>
                            <a:lnTo>
                              <a:pt x="289" y="248"/>
                            </a:lnTo>
                            <a:lnTo>
                              <a:pt x="293" y="250"/>
                            </a:lnTo>
                            <a:lnTo>
                              <a:pt x="286" y="270"/>
                            </a:lnTo>
                            <a:lnTo>
                              <a:pt x="279" y="292"/>
                            </a:lnTo>
                            <a:lnTo>
                              <a:pt x="273" y="310"/>
                            </a:lnTo>
                            <a:lnTo>
                              <a:pt x="271" y="318"/>
                            </a:lnTo>
                            <a:lnTo>
                              <a:pt x="410" y="318"/>
                            </a:lnTo>
                            <a:lnTo>
                              <a:pt x="410" y="316"/>
                            </a:lnTo>
                            <a:lnTo>
                              <a:pt x="409" y="302"/>
                            </a:lnTo>
                            <a:lnTo>
                              <a:pt x="409" y="288"/>
                            </a:lnTo>
                            <a:lnTo>
                              <a:pt x="408" y="280"/>
                            </a:lnTo>
                            <a:lnTo>
                              <a:pt x="408" y="270"/>
                            </a:lnTo>
                            <a:lnTo>
                              <a:pt x="408" y="236"/>
                            </a:lnTo>
                            <a:lnTo>
                              <a:pt x="409" y="224"/>
                            </a:lnTo>
                            <a:lnTo>
                              <a:pt x="410" y="202"/>
                            </a:lnTo>
                            <a:lnTo>
                              <a:pt x="411" y="184"/>
                            </a:lnTo>
                            <a:lnTo>
                              <a:pt x="412" y="176"/>
                            </a:lnTo>
                            <a:lnTo>
                              <a:pt x="412" y="174"/>
                            </a:lnTo>
                            <a:lnTo>
                              <a:pt x="418" y="124"/>
                            </a:lnTo>
                            <a:lnTo>
                              <a:pt x="425" y="80"/>
                            </a:lnTo>
                            <a:lnTo>
                              <a:pt x="432" y="46"/>
                            </a:lnTo>
                            <a:lnTo>
                              <a:pt x="439" y="20"/>
                            </a:lnTo>
                            <a:lnTo>
                              <a:pt x="441" y="10"/>
                            </a:lnTo>
                            <a:lnTo>
                              <a:pt x="444" y="0"/>
                            </a:lnTo>
                            <a:close/>
                            <a:moveTo>
                              <a:pt x="444" y="0"/>
                            </a:moveTo>
                            <a:lnTo>
                              <a:pt x="444" y="0"/>
                            </a:lnTo>
                            <a:close/>
                          </a:path>
                        </a:pathLst>
                      </a:custGeom>
                      <a:solidFill>
                        <a:srgbClr val="231F2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70BA38F" id="docshape1" o:spid="_x0000_s1026" style="position:absolute;margin-left:440.7pt;margin-top:-13.35pt;width:45.3pt;height:54.7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coordsize="906,1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" path="m20,864r3,10l25,884r3,8l31,904r4,12l41,936r3,8l47,952r45,18l137,986r95,24l238,1020r20,32l265,1062r7,10l277,1078r8,12l346,1096r61,4l467,1100r60,-2l606,1090r77,-14l759,1056r74,-26l905,1000,884,990,864,980,845,970r-15,-8l396,962r-32,-2l299,952r-32,-6l209,934r-18,-6l146,916,61,884,20,864xm3,616r-1,8l2,632,,652r,12l,674r,22l33,716r35,20l104,752r37,16l143,778r2,10l150,810r3,12l157,834r1,4l161,848r64,20l259,874r33,8l334,888r14,l354,900r7,10l368,922r7,10l382,944r10,12l396,962r434,l826,960,807,948,788,936,770,924,734,900,717,888,701,874,685,862,669,848,654,834,639,820,625,806,611,792,597,776,585,762,572,746r-5,-6l281,740,242,730,204,718,167,704,131,690,97,674,65,656,34,636,3,616xm57,398r-3,10l50,418r-8,20l38,450r-4,14l33,466r24,20l82,506r25,18l134,540r,2l132,556r-1,12l129,592r,10l129,614r32,14l193,642r34,12l262,664r2,10l268,692r3,12l274,714r2,10l279,732r2,8l567,740r-7,-8l549,716,538,700,528,684,518,668,508,652r-9,-16l491,620r-8,-16l476,588r-8,-16l462,556r-6,-18l450,522r-1,-4l246,518,220,508,195,496,170,482,146,468,123,452,100,436,78,418,57,398xm159,224r-6,8l136,256r-9,14l121,278r16,16l153,310r16,14l187,338r-4,10l171,378r-4,12l164,402r20,12l205,428r21,10l249,448r-1,4l247,474r-1,12l246,496r,22l449,518r-4,-12l440,490r-5,-16l431,456r-4,-16l424,424r-3,-16l418,392r-2,-16l414,362r-2,-16l411,330r-1,-12l271,318r-15,-8l242,300,228,290,214,280,199,268,185,254,172,240,159,224xm444,l421,12r-11,4l388,28,365,42r-11,6l343,56r-11,6l322,70,305,82r-7,6l291,92r-4,4l284,98r-7,6l269,110r-4,4l256,122r13,14l281,148r9,10l293,162r-12,14l267,196r-13,16l249,220r16,12l279,242r10,6l293,250r-7,20l279,292r-6,18l271,318r139,l410,316r-1,-14l409,288r-1,-8l408,270r,-34l409,224r1,-22l411,184r1,-8l412,174r6,-50l425,80r7,-34l439,20r2,-10l444,xm444,r,xe" fillcolor="#231f20" stroked="f">
              <v:path arrowok="t" o:connecttype="custom" o:connectlocs="2147483646,2147483646;2147483646,2147483646;2147483646,2147483646;2147483646,2147483646;2147483646,2147483646;2147483646,2147483646;2147483646,2147483646;2147483646,2147483646;2147483646,2147483646;2147483646,2147483646;0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;2147483646,2147483646" o:connectangles="0,0,0,0,0,0,0,0,0,0,0,0,0,0,0,0,0,0,0,0,0,0,0,0,0,0,0,0,0,0,0,0,0,0,0,0,0,0,0,0,0,0,0,0,0,0,0,0,0,0,0,0,0,0,0,0,0,0,0,0,0,0,0"/>
              <w10:wrap anchorx="margin"/>
            </v:shape>
          </w:pict>
        </mc:Fallback>
      </mc:AlternateContent>
    </w:r>
  </w:p>
  <w:p w14:paraId="0D2C177D" w14:textId="0EA6CA87" w:rsidR="00B51F53" w:rsidRPr="00DD7733" w:rsidRDefault="00DD7733" w:rsidP="00DC681D">
    <w:pPr>
      <w:pStyle w:val="Ttulo1"/>
      <w:spacing w:before="1"/>
      <w:ind w:left="0"/>
      <w:rPr>
        <w:rFonts w:ascii="Dada Grotesk Book" w:hAnsi="Dada Grotesk Book"/>
        <w:color w:val="38484E"/>
        <w:lang w:val="es-ES"/>
      </w:rPr>
    </w:pPr>
    <w:r w:rsidRPr="00DD7733">
      <w:rPr>
        <w:rFonts w:ascii="Dada Grotesk Book" w:hAnsi="Dada Grotesk Book"/>
        <w:b/>
        <w:bCs w:val="0"/>
        <w:color w:val="38484E"/>
        <w:spacing w:val="20"/>
        <w:lang w:val="es-ES"/>
      </w:rPr>
      <w:t>COMUNICADO DE PRENSA</w:t>
    </w:r>
    <w:r w:rsidR="00187487" w:rsidRPr="00DD7733">
      <w:rPr>
        <w:rFonts w:ascii="Dada Grotesk Book" w:hAnsi="Dada Grotesk Book"/>
        <w:b/>
        <w:bCs w:val="0"/>
        <w:color w:val="38484E"/>
        <w:spacing w:val="20"/>
        <w:lang w:val="es-ES"/>
      </w:rPr>
      <w:t xml:space="preserve"> </w:t>
    </w:r>
    <w:r w:rsidR="00EE59C4" w:rsidRPr="00DD7733">
      <w:rPr>
        <w:rFonts w:ascii="Dada Grotesk Book" w:hAnsi="Dada Grotesk Book"/>
        <w:b/>
        <w:bCs w:val="0"/>
        <w:color w:val="38484E"/>
        <w:spacing w:val="20"/>
        <w:lang w:val="es-ES"/>
      </w:rPr>
      <w:br/>
    </w:r>
    <w:r w:rsidRPr="00DD7733">
      <w:rPr>
        <w:rFonts w:ascii="Dada Grotesk Book" w:hAnsi="Dada Grotesk Book"/>
        <w:color w:val="38484E"/>
        <w:spacing w:val="20"/>
        <w:lang w:val="es-ES"/>
      </w:rPr>
      <w:t>Lanzamiento de nuevo pro</w:t>
    </w:r>
    <w:r>
      <w:rPr>
        <w:rFonts w:ascii="Dada Grotesk Book" w:hAnsi="Dada Grotesk Book"/>
        <w:color w:val="38484E"/>
        <w:spacing w:val="20"/>
        <w:lang w:val="es-ES"/>
      </w:rPr>
      <w:t>ducto</w:t>
    </w:r>
    <w:r w:rsidR="001525BC" w:rsidRPr="00DD7733">
      <w:rPr>
        <w:rFonts w:ascii="Dada Grotesk Book" w:hAnsi="Dada Grotesk Book"/>
        <w:color w:val="38484E"/>
        <w:spacing w:val="20"/>
        <w:lang w:val="es-ES"/>
      </w:rPr>
      <w:br/>
    </w:r>
    <w:r w:rsidR="00187487" w:rsidRPr="00DD7733">
      <w:rPr>
        <w:rFonts w:ascii="Dada Grotesk Book" w:hAnsi="Dada Grotesk Book"/>
        <w:color w:val="38484E"/>
        <w:spacing w:val="20"/>
        <w:lang w:val="es-ES"/>
      </w:rPr>
      <w:br/>
    </w:r>
    <w:r w:rsidR="007022CF" w:rsidRPr="00DD7733">
      <w:rPr>
        <w:rFonts w:ascii="Dada Grotesk Book" w:hAnsi="Dada Grotesk Book"/>
        <w:color w:val="38484E"/>
        <w:lang w:val="es-ES"/>
      </w:rPr>
      <w:t xml:space="preserve">AV PRO </w:t>
    </w:r>
    <w:r w:rsidR="00807190" w:rsidRPr="00807190">
      <w:rPr>
        <w:rFonts w:ascii="Dada Grotesk Book" w:hAnsi="Dada Grotesk Book"/>
        <w:color w:val="38484E"/>
        <w:lang w:val="es-ES"/>
      </w:rPr>
      <w:t>CFexpress™</w:t>
    </w:r>
    <w:r w:rsidR="00807190">
      <w:rPr>
        <w:rFonts w:ascii="Dada Grotesk Book" w:hAnsi="Dada Grotesk Book"/>
        <w:color w:val="38484E"/>
        <w:lang w:val="es-ES"/>
      </w:rPr>
      <w:t xml:space="preserve"> 4.0</w:t>
    </w:r>
    <w:r w:rsidR="007022CF" w:rsidRPr="00DD7733">
      <w:rPr>
        <w:rFonts w:ascii="Dada Grotesk Book" w:hAnsi="Dada Grotesk Book"/>
        <w:color w:val="38484E"/>
        <w:lang w:val="es-ES"/>
      </w:rPr>
      <w:t xml:space="preserve"> </w:t>
    </w:r>
    <w:proofErr w:type="spellStart"/>
    <w:r w:rsidR="007022CF" w:rsidRPr="00DD7733">
      <w:rPr>
        <w:rFonts w:ascii="Dada Grotesk Book" w:hAnsi="Dada Grotesk Book"/>
        <w:color w:val="38484E"/>
        <w:lang w:val="es-ES"/>
      </w:rPr>
      <w:t>Type</w:t>
    </w:r>
    <w:proofErr w:type="spellEnd"/>
    <w:r w:rsidR="007022CF" w:rsidRPr="00DD7733">
      <w:rPr>
        <w:rFonts w:ascii="Dada Grotesk Book" w:hAnsi="Dada Grotesk Book"/>
        <w:color w:val="38484E"/>
        <w:lang w:val="es-ES"/>
      </w:rPr>
      <w:t xml:space="preserve"> A </w:t>
    </w:r>
    <w:r w:rsidR="00FD2049" w:rsidRPr="00DD7733">
      <w:rPr>
        <w:rFonts w:ascii="Dada Grotesk Book" w:hAnsi="Dada Grotesk Book"/>
        <w:color w:val="38484E"/>
        <w:lang w:val="es-ES"/>
      </w:rPr>
      <w:t>1 T</w:t>
    </w:r>
    <w:r w:rsidR="007022CF" w:rsidRPr="00DD7733">
      <w:rPr>
        <w:rFonts w:ascii="Dada Grotesk Book" w:hAnsi="Dada Grotesk Book"/>
        <w:color w:val="38484E"/>
        <w:lang w:val="es-ES"/>
      </w:rPr>
      <w:t>B</w:t>
    </w:r>
    <w:r w:rsidRPr="00DD7733">
      <w:rPr>
        <w:rFonts w:ascii="Dada Grotesk Book" w:hAnsi="Dada Grotesk Book"/>
        <w:color w:val="38484E"/>
        <w:lang w:val="es-ES"/>
      </w:rPr>
      <w:t xml:space="preserve"> |</w:t>
    </w:r>
    <w:r w:rsidR="00325F21">
      <w:rPr>
        <w:rFonts w:ascii="Dada Grotesk Book" w:hAnsi="Dada Grotesk Book"/>
        <w:color w:val="38484E"/>
        <w:lang w:val="es-ES"/>
      </w:rPr>
      <w:t xml:space="preserve"> 512GB</w:t>
    </w:r>
    <w:r w:rsidR="00325F21" w:rsidRPr="00DD7733">
      <w:rPr>
        <w:rFonts w:ascii="Dada Grotesk Book" w:hAnsi="Dada Grotesk Book"/>
        <w:color w:val="38484E"/>
        <w:lang w:val="es-ES"/>
      </w:rPr>
      <w:t xml:space="preserve"> |</w:t>
    </w:r>
    <w:r w:rsidR="00325F21">
      <w:rPr>
        <w:rFonts w:ascii="Dada Grotesk Book" w:hAnsi="Dada Grotesk Book"/>
        <w:color w:val="38484E"/>
        <w:lang w:val="es-ES"/>
      </w:rPr>
      <w:t xml:space="preserve"> 256GB</w:t>
    </w:r>
    <w:r w:rsidR="009445D4">
      <w:rPr>
        <w:rFonts w:ascii="Dada Grotesk Book" w:hAnsi="Dada Grotesk Book"/>
        <w:color w:val="38484E"/>
        <w:lang w:val="es-ES"/>
      </w:rPr>
      <w:t xml:space="preserve"> para Sony</w:t>
    </w:r>
    <w:r w:rsidR="00130D50" w:rsidRPr="00DD7733">
      <w:rPr>
        <w:rFonts w:ascii="Dada Grotesk Book" w:hAnsi="Dada Grotesk Book"/>
        <w:color w:val="38484E"/>
        <w:lang w:val="es-ES"/>
      </w:rPr>
      <w:br/>
      <w:t>____________________________________________________________________________</w:t>
    </w: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>
    <int2:textHash int2:hashCode="9nV17hSp0Wa3hJ" int2:id="CY1OheRE">
      <int2:state int2:value="Rejected" int2:type="AugLoop_Text_Critique"/>
    </int2:textHash>
    <int2:textHash int2:hashCode="GIX/jh6/6GdTyX" int2:id="XGmvvDo6">
      <int2:state int2:value="Rejected" int2:type="LegacyProofing"/>
    </int2:textHash>
    <int2:textHash int2:hashCode="xP0Xa4OlTsI09p" int2:id="BRS5hvgJ">
      <int2:state int2:value="Rejected" int2:type="AugLoop_Text_Critique"/>
      <int2:state int2:value="Rejected" int2:type="LegacyProofing"/>
    </int2:textHash>
    <int2:textHash int2:hashCode="v/h5fI419ikBf7" int2:id="h0znU40D">
      <int2:state int2:value="Rejected" int2:type="AugLoop_Text_Critique"/>
      <int2:state int2:value="Rejected" int2:type="LegacyProofing"/>
    </int2:textHash>
    <int2:textHash int2:hashCode="uHcdrmtbK1NLFa" int2:id="WhbHQU6h">
      <int2:state int2:value="Rejected" int2:type="LegacyProofing"/>
    </int2:textHash>
    <int2:textHash int2:hashCode="DpQtLSWVGNocvk" int2:id="EmxNL6iS">
      <int2:state int2:value="Rejected" int2:type="AugLoop_Text_Critique"/>
      <int2:state int2:value="Rejected" int2:type="LegacyProofing"/>
    </int2:textHash>
    <int2:textHash int2:hashCode="ey74fWkyNq7RwI" int2:id="oLAvoKyu">
      <int2:state int2:value="Rejected" int2:type="AugLoop_Text_Critique"/>
      <int2:state int2:value="Rejected" int2:type="LegacyProofing"/>
    </int2:textHash>
    <int2:textHash int2:hashCode="CoztqxycboG1OV" int2:id="1IuHPiKf">
      <int2:state int2:value="Rejected" int2:type="LegacyProofing"/>
    </int2:textHash>
    <int2:textHash int2:hashCode="XvXFZkt6VRSsIS" int2:id="v04bYExp">
      <int2:state int2:value="Rejected" int2:type="AugLoop_Text_Critique"/>
      <int2:state int2:value="Rejected" int2:type="LegacyProofing"/>
    </int2:textHash>
  </int2:observations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E02BEF"/>
    <w:multiLevelType w:val="multilevel"/>
    <w:tmpl w:val="416A12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C780A55"/>
    <w:multiLevelType w:val="hybridMultilevel"/>
    <w:tmpl w:val="2C620A6A"/>
    <w:lvl w:ilvl="0" w:tplc="FD6A6722">
      <w:numFmt w:val="bullet"/>
      <w:lvlText w:val="•"/>
      <w:lvlJc w:val="left"/>
      <w:pPr>
        <w:ind w:left="283" w:hanging="170"/>
      </w:pPr>
      <w:rPr>
        <w:rFonts w:ascii="DadaGrotesk-Book" w:eastAsia="DadaGrotesk-Book" w:hAnsi="DadaGrotesk-Book" w:cs="DadaGrotesk-Book" w:hint="default"/>
        <w:b w:val="0"/>
        <w:bCs w:val="0"/>
        <w:i w:val="0"/>
        <w:iCs w:val="0"/>
        <w:color w:val="231F20"/>
        <w:w w:val="100"/>
        <w:sz w:val="20"/>
        <w:szCs w:val="20"/>
        <w:lang w:val="de-DE" w:eastAsia="en-US" w:bidi="ar-SA"/>
      </w:rPr>
    </w:lvl>
    <w:lvl w:ilvl="1" w:tplc="FA1E1E7C">
      <w:numFmt w:val="bullet"/>
      <w:lvlText w:val="•"/>
      <w:lvlJc w:val="left"/>
      <w:pPr>
        <w:ind w:left="454" w:hanging="170"/>
      </w:pPr>
      <w:rPr>
        <w:rFonts w:ascii="DadaGrotesk-Book" w:eastAsia="DadaGrotesk-Book" w:hAnsi="DadaGrotesk-Book" w:cs="DadaGrotesk-Book" w:hint="default"/>
        <w:b w:val="0"/>
        <w:bCs w:val="0"/>
        <w:i w:val="0"/>
        <w:iCs w:val="0"/>
        <w:color w:val="231F20"/>
        <w:w w:val="100"/>
        <w:sz w:val="20"/>
        <w:szCs w:val="20"/>
        <w:lang w:val="de-DE" w:eastAsia="en-US" w:bidi="ar-SA"/>
      </w:rPr>
    </w:lvl>
    <w:lvl w:ilvl="2" w:tplc="BC08FD74">
      <w:numFmt w:val="bullet"/>
      <w:lvlText w:val="•"/>
      <w:lvlJc w:val="left"/>
      <w:pPr>
        <w:ind w:left="1567" w:hanging="170"/>
      </w:pPr>
      <w:rPr>
        <w:rFonts w:hint="default"/>
        <w:lang w:val="de-DE" w:eastAsia="en-US" w:bidi="ar-SA"/>
      </w:rPr>
    </w:lvl>
    <w:lvl w:ilvl="3" w:tplc="DB1EBBC8">
      <w:numFmt w:val="bullet"/>
      <w:lvlText w:val="•"/>
      <w:lvlJc w:val="left"/>
      <w:pPr>
        <w:ind w:left="2674" w:hanging="170"/>
      </w:pPr>
      <w:rPr>
        <w:rFonts w:hint="default"/>
        <w:lang w:val="de-DE" w:eastAsia="en-US" w:bidi="ar-SA"/>
      </w:rPr>
    </w:lvl>
    <w:lvl w:ilvl="4" w:tplc="82E63E2A">
      <w:numFmt w:val="bullet"/>
      <w:lvlText w:val="•"/>
      <w:lvlJc w:val="left"/>
      <w:pPr>
        <w:ind w:left="3781" w:hanging="170"/>
      </w:pPr>
      <w:rPr>
        <w:rFonts w:hint="default"/>
        <w:lang w:val="de-DE" w:eastAsia="en-US" w:bidi="ar-SA"/>
      </w:rPr>
    </w:lvl>
    <w:lvl w:ilvl="5" w:tplc="61FEA9F2">
      <w:numFmt w:val="bullet"/>
      <w:lvlText w:val="•"/>
      <w:lvlJc w:val="left"/>
      <w:pPr>
        <w:ind w:left="4889" w:hanging="170"/>
      </w:pPr>
      <w:rPr>
        <w:rFonts w:hint="default"/>
        <w:lang w:val="de-DE" w:eastAsia="en-US" w:bidi="ar-SA"/>
      </w:rPr>
    </w:lvl>
    <w:lvl w:ilvl="6" w:tplc="500E822C">
      <w:numFmt w:val="bullet"/>
      <w:lvlText w:val="•"/>
      <w:lvlJc w:val="left"/>
      <w:pPr>
        <w:ind w:left="5996" w:hanging="170"/>
      </w:pPr>
      <w:rPr>
        <w:rFonts w:hint="default"/>
        <w:lang w:val="de-DE" w:eastAsia="en-US" w:bidi="ar-SA"/>
      </w:rPr>
    </w:lvl>
    <w:lvl w:ilvl="7" w:tplc="6046E002">
      <w:numFmt w:val="bullet"/>
      <w:lvlText w:val="•"/>
      <w:lvlJc w:val="left"/>
      <w:pPr>
        <w:ind w:left="7103" w:hanging="170"/>
      </w:pPr>
      <w:rPr>
        <w:rFonts w:hint="default"/>
        <w:lang w:val="de-DE" w:eastAsia="en-US" w:bidi="ar-SA"/>
      </w:rPr>
    </w:lvl>
    <w:lvl w:ilvl="8" w:tplc="4AF4D8DC">
      <w:numFmt w:val="bullet"/>
      <w:lvlText w:val="•"/>
      <w:lvlJc w:val="left"/>
      <w:pPr>
        <w:ind w:left="8210" w:hanging="170"/>
      </w:pPr>
      <w:rPr>
        <w:rFonts w:hint="default"/>
        <w:lang w:val="de-DE" w:eastAsia="en-US" w:bidi="ar-SA"/>
      </w:rPr>
    </w:lvl>
  </w:abstractNum>
  <w:abstractNum w:abstractNumId="2" w15:restartNumberingAfterBreak="0">
    <w:nsid w:val="1B181F3C"/>
    <w:multiLevelType w:val="multilevel"/>
    <w:tmpl w:val="CDBC51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1B624713"/>
    <w:multiLevelType w:val="hybridMultilevel"/>
    <w:tmpl w:val="C5FABA0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9B24E66"/>
    <w:multiLevelType w:val="multilevel"/>
    <w:tmpl w:val="C16E1B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F7B3718"/>
    <w:multiLevelType w:val="multilevel"/>
    <w:tmpl w:val="82321F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32B2865"/>
    <w:multiLevelType w:val="multilevel"/>
    <w:tmpl w:val="A6CE9A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38B0B39"/>
    <w:multiLevelType w:val="multilevel"/>
    <w:tmpl w:val="6B2039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52B0266"/>
    <w:multiLevelType w:val="hybridMultilevel"/>
    <w:tmpl w:val="2CB0D528"/>
    <w:lvl w:ilvl="0" w:tplc="8FFC3600">
      <w:start w:val="3"/>
      <w:numFmt w:val="bullet"/>
      <w:lvlText w:val=""/>
      <w:lvlJc w:val="left"/>
      <w:pPr>
        <w:ind w:left="720" w:hanging="360"/>
      </w:pPr>
      <w:rPr>
        <w:rFonts w:ascii="Symbol" w:eastAsia="DadaGrotesk-Book" w:hAnsi="Symbol" w:cs="DadaGrotesk-Book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3F3222"/>
    <w:multiLevelType w:val="multilevel"/>
    <w:tmpl w:val="18A83E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FA35EC8"/>
    <w:multiLevelType w:val="multilevel"/>
    <w:tmpl w:val="D29C21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D645F89"/>
    <w:multiLevelType w:val="hybridMultilevel"/>
    <w:tmpl w:val="981CD3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15622602">
    <w:abstractNumId w:val="1"/>
  </w:num>
  <w:num w:numId="2" w16cid:durableId="610548787">
    <w:abstractNumId w:val="2"/>
  </w:num>
  <w:num w:numId="3" w16cid:durableId="528031737">
    <w:abstractNumId w:val="8"/>
  </w:num>
  <w:num w:numId="4" w16cid:durableId="1909030354">
    <w:abstractNumId w:val="11"/>
  </w:num>
  <w:num w:numId="5" w16cid:durableId="2059427788">
    <w:abstractNumId w:val="3"/>
  </w:num>
  <w:num w:numId="6" w16cid:durableId="1456487949">
    <w:abstractNumId w:val="5"/>
  </w:num>
  <w:num w:numId="7" w16cid:durableId="646208141">
    <w:abstractNumId w:val="6"/>
  </w:num>
  <w:num w:numId="8" w16cid:durableId="1737051818">
    <w:abstractNumId w:val="4"/>
  </w:num>
  <w:num w:numId="9" w16cid:durableId="1119105148">
    <w:abstractNumId w:val="0"/>
  </w:num>
  <w:num w:numId="10" w16cid:durableId="1141656405">
    <w:abstractNumId w:val="9"/>
  </w:num>
  <w:num w:numId="11" w16cid:durableId="35467911">
    <w:abstractNumId w:val="10"/>
  </w:num>
  <w:num w:numId="12" w16cid:durableId="210733727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1770"/>
    <w:rsid w:val="0000771F"/>
    <w:rsid w:val="000135AC"/>
    <w:rsid w:val="00013F6E"/>
    <w:rsid w:val="000152B3"/>
    <w:rsid w:val="00015B6A"/>
    <w:rsid w:val="000200B8"/>
    <w:rsid w:val="00026CF4"/>
    <w:rsid w:val="000337FC"/>
    <w:rsid w:val="000348D6"/>
    <w:rsid w:val="0003501B"/>
    <w:rsid w:val="000478B1"/>
    <w:rsid w:val="000524EC"/>
    <w:rsid w:val="00054E4E"/>
    <w:rsid w:val="00055B3D"/>
    <w:rsid w:val="00056421"/>
    <w:rsid w:val="00057FE2"/>
    <w:rsid w:val="00060AB6"/>
    <w:rsid w:val="000610C5"/>
    <w:rsid w:val="00061677"/>
    <w:rsid w:val="00063E8C"/>
    <w:rsid w:val="00063EAE"/>
    <w:rsid w:val="00072733"/>
    <w:rsid w:val="00075022"/>
    <w:rsid w:val="00075C02"/>
    <w:rsid w:val="00077576"/>
    <w:rsid w:val="00080216"/>
    <w:rsid w:val="0008408C"/>
    <w:rsid w:val="00084602"/>
    <w:rsid w:val="00095E8E"/>
    <w:rsid w:val="000A1399"/>
    <w:rsid w:val="000A228C"/>
    <w:rsid w:val="000A755E"/>
    <w:rsid w:val="000A7880"/>
    <w:rsid w:val="000B08F0"/>
    <w:rsid w:val="000B4A9F"/>
    <w:rsid w:val="000B785B"/>
    <w:rsid w:val="000C0962"/>
    <w:rsid w:val="000C5CBA"/>
    <w:rsid w:val="000D0AAA"/>
    <w:rsid w:val="000D1A1E"/>
    <w:rsid w:val="000D7601"/>
    <w:rsid w:val="000E0AA8"/>
    <w:rsid w:val="000F0F0A"/>
    <w:rsid w:val="000F130C"/>
    <w:rsid w:val="000F2AA9"/>
    <w:rsid w:val="001100C2"/>
    <w:rsid w:val="001265AA"/>
    <w:rsid w:val="0013000F"/>
    <w:rsid w:val="00130D50"/>
    <w:rsid w:val="001373F0"/>
    <w:rsid w:val="00137ED3"/>
    <w:rsid w:val="00144DA9"/>
    <w:rsid w:val="0014534E"/>
    <w:rsid w:val="0015117C"/>
    <w:rsid w:val="001525BC"/>
    <w:rsid w:val="00156334"/>
    <w:rsid w:val="0016213C"/>
    <w:rsid w:val="001628AD"/>
    <w:rsid w:val="00165E85"/>
    <w:rsid w:val="001739F7"/>
    <w:rsid w:val="00180C8F"/>
    <w:rsid w:val="00187487"/>
    <w:rsid w:val="00192721"/>
    <w:rsid w:val="00194442"/>
    <w:rsid w:val="001A16DF"/>
    <w:rsid w:val="001B3CF8"/>
    <w:rsid w:val="001B5796"/>
    <w:rsid w:val="001B7A49"/>
    <w:rsid w:val="001C6D7E"/>
    <w:rsid w:val="001D2F7D"/>
    <w:rsid w:val="001E0F4F"/>
    <w:rsid w:val="001E508C"/>
    <w:rsid w:val="001F3F8D"/>
    <w:rsid w:val="002025CB"/>
    <w:rsid w:val="00202F01"/>
    <w:rsid w:val="00204155"/>
    <w:rsid w:val="0021128B"/>
    <w:rsid w:val="00212052"/>
    <w:rsid w:val="00222752"/>
    <w:rsid w:val="0023762B"/>
    <w:rsid w:val="002378BF"/>
    <w:rsid w:val="00247B5B"/>
    <w:rsid w:val="00253565"/>
    <w:rsid w:val="00255848"/>
    <w:rsid w:val="002566DD"/>
    <w:rsid w:val="0026202E"/>
    <w:rsid w:val="00271FF2"/>
    <w:rsid w:val="00272064"/>
    <w:rsid w:val="00273745"/>
    <w:rsid w:val="00285186"/>
    <w:rsid w:val="002967BD"/>
    <w:rsid w:val="0029774E"/>
    <w:rsid w:val="002A32E8"/>
    <w:rsid w:val="002A5645"/>
    <w:rsid w:val="002A72DE"/>
    <w:rsid w:val="002B137E"/>
    <w:rsid w:val="002B22A0"/>
    <w:rsid w:val="002B250E"/>
    <w:rsid w:val="002B45C4"/>
    <w:rsid w:val="002B5F89"/>
    <w:rsid w:val="002C23E3"/>
    <w:rsid w:val="002D0F72"/>
    <w:rsid w:val="002F2B86"/>
    <w:rsid w:val="00303E07"/>
    <w:rsid w:val="0031223A"/>
    <w:rsid w:val="0031355B"/>
    <w:rsid w:val="003203A3"/>
    <w:rsid w:val="00325F21"/>
    <w:rsid w:val="00331252"/>
    <w:rsid w:val="00333656"/>
    <w:rsid w:val="00340636"/>
    <w:rsid w:val="003408BB"/>
    <w:rsid w:val="0034164F"/>
    <w:rsid w:val="0034735E"/>
    <w:rsid w:val="003528E0"/>
    <w:rsid w:val="003555A5"/>
    <w:rsid w:val="00357E64"/>
    <w:rsid w:val="00373B74"/>
    <w:rsid w:val="003742BB"/>
    <w:rsid w:val="00375D97"/>
    <w:rsid w:val="00375FA8"/>
    <w:rsid w:val="00375FCC"/>
    <w:rsid w:val="00377DD2"/>
    <w:rsid w:val="00380284"/>
    <w:rsid w:val="00382564"/>
    <w:rsid w:val="00385E14"/>
    <w:rsid w:val="00390711"/>
    <w:rsid w:val="003919ED"/>
    <w:rsid w:val="00392368"/>
    <w:rsid w:val="00395052"/>
    <w:rsid w:val="0039798F"/>
    <w:rsid w:val="003A1C0C"/>
    <w:rsid w:val="003A38F4"/>
    <w:rsid w:val="003A4B70"/>
    <w:rsid w:val="003A6316"/>
    <w:rsid w:val="003B1029"/>
    <w:rsid w:val="003B465F"/>
    <w:rsid w:val="003B5004"/>
    <w:rsid w:val="003C141D"/>
    <w:rsid w:val="003D126A"/>
    <w:rsid w:val="003D200B"/>
    <w:rsid w:val="003D5C98"/>
    <w:rsid w:val="003E146F"/>
    <w:rsid w:val="003E6538"/>
    <w:rsid w:val="003F2AD5"/>
    <w:rsid w:val="00402663"/>
    <w:rsid w:val="00404299"/>
    <w:rsid w:val="00406C6F"/>
    <w:rsid w:val="00410368"/>
    <w:rsid w:val="0041206A"/>
    <w:rsid w:val="0041427C"/>
    <w:rsid w:val="00421250"/>
    <w:rsid w:val="004216DB"/>
    <w:rsid w:val="00422E84"/>
    <w:rsid w:val="004236F6"/>
    <w:rsid w:val="004254FF"/>
    <w:rsid w:val="00430222"/>
    <w:rsid w:val="00430F77"/>
    <w:rsid w:val="00436BAD"/>
    <w:rsid w:val="00437541"/>
    <w:rsid w:val="00443DD9"/>
    <w:rsid w:val="00447DD5"/>
    <w:rsid w:val="0045395B"/>
    <w:rsid w:val="00455392"/>
    <w:rsid w:val="004578D1"/>
    <w:rsid w:val="00462162"/>
    <w:rsid w:val="004638D0"/>
    <w:rsid w:val="0046529E"/>
    <w:rsid w:val="00466EBC"/>
    <w:rsid w:val="004716E1"/>
    <w:rsid w:val="0048665B"/>
    <w:rsid w:val="004913A0"/>
    <w:rsid w:val="004A5AD4"/>
    <w:rsid w:val="004B6019"/>
    <w:rsid w:val="004C0478"/>
    <w:rsid w:val="004C5F42"/>
    <w:rsid w:val="004D1D03"/>
    <w:rsid w:val="004D3147"/>
    <w:rsid w:val="004E0B21"/>
    <w:rsid w:val="004E63CA"/>
    <w:rsid w:val="004E70FC"/>
    <w:rsid w:val="004F4A08"/>
    <w:rsid w:val="005030CB"/>
    <w:rsid w:val="005161ED"/>
    <w:rsid w:val="005211D9"/>
    <w:rsid w:val="00531D6F"/>
    <w:rsid w:val="00545CDB"/>
    <w:rsid w:val="00552AB8"/>
    <w:rsid w:val="00556FC6"/>
    <w:rsid w:val="00570C9F"/>
    <w:rsid w:val="00571619"/>
    <w:rsid w:val="005919EA"/>
    <w:rsid w:val="0059690D"/>
    <w:rsid w:val="005A3438"/>
    <w:rsid w:val="005B77F0"/>
    <w:rsid w:val="005C12A1"/>
    <w:rsid w:val="005C3462"/>
    <w:rsid w:val="005D78A5"/>
    <w:rsid w:val="005E066A"/>
    <w:rsid w:val="005E1B04"/>
    <w:rsid w:val="005F191F"/>
    <w:rsid w:val="005F3E8B"/>
    <w:rsid w:val="005F47EC"/>
    <w:rsid w:val="006070F8"/>
    <w:rsid w:val="006111AC"/>
    <w:rsid w:val="00625A41"/>
    <w:rsid w:val="00637996"/>
    <w:rsid w:val="00651F0B"/>
    <w:rsid w:val="00652A31"/>
    <w:rsid w:val="006530B1"/>
    <w:rsid w:val="00653119"/>
    <w:rsid w:val="00654F52"/>
    <w:rsid w:val="00657C85"/>
    <w:rsid w:val="0066572E"/>
    <w:rsid w:val="00670AA0"/>
    <w:rsid w:val="00670C2D"/>
    <w:rsid w:val="00675B18"/>
    <w:rsid w:val="00682219"/>
    <w:rsid w:val="00684B6C"/>
    <w:rsid w:val="0069662E"/>
    <w:rsid w:val="0069762F"/>
    <w:rsid w:val="006A0953"/>
    <w:rsid w:val="006A1D58"/>
    <w:rsid w:val="006B1001"/>
    <w:rsid w:val="006B621B"/>
    <w:rsid w:val="006C2B58"/>
    <w:rsid w:val="006D55D4"/>
    <w:rsid w:val="006F2ADD"/>
    <w:rsid w:val="006F3328"/>
    <w:rsid w:val="006F4D87"/>
    <w:rsid w:val="00700C9E"/>
    <w:rsid w:val="00701A47"/>
    <w:rsid w:val="007022CF"/>
    <w:rsid w:val="00703232"/>
    <w:rsid w:val="0070706F"/>
    <w:rsid w:val="0071097C"/>
    <w:rsid w:val="00725DEC"/>
    <w:rsid w:val="007379FC"/>
    <w:rsid w:val="00751084"/>
    <w:rsid w:val="00753720"/>
    <w:rsid w:val="00765305"/>
    <w:rsid w:val="0076559A"/>
    <w:rsid w:val="00772148"/>
    <w:rsid w:val="00773EF9"/>
    <w:rsid w:val="007747B6"/>
    <w:rsid w:val="00780C6D"/>
    <w:rsid w:val="00781452"/>
    <w:rsid w:val="007814FC"/>
    <w:rsid w:val="0078332B"/>
    <w:rsid w:val="00791531"/>
    <w:rsid w:val="007972CC"/>
    <w:rsid w:val="007A1253"/>
    <w:rsid w:val="007A2266"/>
    <w:rsid w:val="007A6002"/>
    <w:rsid w:val="007B280B"/>
    <w:rsid w:val="007B3F49"/>
    <w:rsid w:val="007B790C"/>
    <w:rsid w:val="007E7796"/>
    <w:rsid w:val="007F0B36"/>
    <w:rsid w:val="007F4CF0"/>
    <w:rsid w:val="007F5057"/>
    <w:rsid w:val="007F614D"/>
    <w:rsid w:val="008012E0"/>
    <w:rsid w:val="00801CE4"/>
    <w:rsid w:val="008024DA"/>
    <w:rsid w:val="00805BD7"/>
    <w:rsid w:val="00807190"/>
    <w:rsid w:val="00812BC6"/>
    <w:rsid w:val="00821EB5"/>
    <w:rsid w:val="00822E7A"/>
    <w:rsid w:val="0082504B"/>
    <w:rsid w:val="00827F3E"/>
    <w:rsid w:val="008300B8"/>
    <w:rsid w:val="00830BE7"/>
    <w:rsid w:val="00830EA8"/>
    <w:rsid w:val="0083626D"/>
    <w:rsid w:val="00844006"/>
    <w:rsid w:val="00844044"/>
    <w:rsid w:val="00847985"/>
    <w:rsid w:val="00860A04"/>
    <w:rsid w:val="00865F33"/>
    <w:rsid w:val="008A175E"/>
    <w:rsid w:val="008A3357"/>
    <w:rsid w:val="008A3CF9"/>
    <w:rsid w:val="008A54CD"/>
    <w:rsid w:val="008B7A2B"/>
    <w:rsid w:val="008C12CE"/>
    <w:rsid w:val="008C380C"/>
    <w:rsid w:val="008D3460"/>
    <w:rsid w:val="008D449D"/>
    <w:rsid w:val="008D61F7"/>
    <w:rsid w:val="008E0738"/>
    <w:rsid w:val="008E3371"/>
    <w:rsid w:val="008F1176"/>
    <w:rsid w:val="008F69D8"/>
    <w:rsid w:val="008F7F21"/>
    <w:rsid w:val="00900A3B"/>
    <w:rsid w:val="009014C6"/>
    <w:rsid w:val="00901903"/>
    <w:rsid w:val="00913151"/>
    <w:rsid w:val="00913C69"/>
    <w:rsid w:val="00920E46"/>
    <w:rsid w:val="0092177A"/>
    <w:rsid w:val="00921FC4"/>
    <w:rsid w:val="00924A90"/>
    <w:rsid w:val="00926FC7"/>
    <w:rsid w:val="0093112F"/>
    <w:rsid w:val="00931520"/>
    <w:rsid w:val="0093532E"/>
    <w:rsid w:val="00940D83"/>
    <w:rsid w:val="00941E1F"/>
    <w:rsid w:val="009445D4"/>
    <w:rsid w:val="009454AC"/>
    <w:rsid w:val="00946C70"/>
    <w:rsid w:val="00953675"/>
    <w:rsid w:val="00960B6D"/>
    <w:rsid w:val="00964BEB"/>
    <w:rsid w:val="00972945"/>
    <w:rsid w:val="009755B3"/>
    <w:rsid w:val="00984815"/>
    <w:rsid w:val="00986C72"/>
    <w:rsid w:val="00991F3F"/>
    <w:rsid w:val="00995526"/>
    <w:rsid w:val="00997E2F"/>
    <w:rsid w:val="009A09D8"/>
    <w:rsid w:val="009A25E6"/>
    <w:rsid w:val="009A33AA"/>
    <w:rsid w:val="009B4A9F"/>
    <w:rsid w:val="009B672E"/>
    <w:rsid w:val="009C65E3"/>
    <w:rsid w:val="009C70C2"/>
    <w:rsid w:val="009D7A5A"/>
    <w:rsid w:val="009E16D1"/>
    <w:rsid w:val="009E4A91"/>
    <w:rsid w:val="009E4E10"/>
    <w:rsid w:val="009E53C9"/>
    <w:rsid w:val="00A01AF7"/>
    <w:rsid w:val="00A10373"/>
    <w:rsid w:val="00A2307A"/>
    <w:rsid w:val="00A425EA"/>
    <w:rsid w:val="00A47814"/>
    <w:rsid w:val="00A478FB"/>
    <w:rsid w:val="00A53DDB"/>
    <w:rsid w:val="00A555AB"/>
    <w:rsid w:val="00A61963"/>
    <w:rsid w:val="00A706E3"/>
    <w:rsid w:val="00A72CD1"/>
    <w:rsid w:val="00A916B2"/>
    <w:rsid w:val="00AA3A21"/>
    <w:rsid w:val="00AA3EF8"/>
    <w:rsid w:val="00AB1108"/>
    <w:rsid w:val="00AC0F48"/>
    <w:rsid w:val="00AC64F5"/>
    <w:rsid w:val="00AD0D6A"/>
    <w:rsid w:val="00AD4C43"/>
    <w:rsid w:val="00AE2419"/>
    <w:rsid w:val="00AE4759"/>
    <w:rsid w:val="00AE5D8D"/>
    <w:rsid w:val="00AE6433"/>
    <w:rsid w:val="00AF1EE0"/>
    <w:rsid w:val="00AF2E16"/>
    <w:rsid w:val="00AF71ED"/>
    <w:rsid w:val="00B13561"/>
    <w:rsid w:val="00B241E3"/>
    <w:rsid w:val="00B243E7"/>
    <w:rsid w:val="00B323E6"/>
    <w:rsid w:val="00B32F43"/>
    <w:rsid w:val="00B34D5C"/>
    <w:rsid w:val="00B452B9"/>
    <w:rsid w:val="00B507AC"/>
    <w:rsid w:val="00B51F53"/>
    <w:rsid w:val="00B5443A"/>
    <w:rsid w:val="00B5495B"/>
    <w:rsid w:val="00B57EE8"/>
    <w:rsid w:val="00B61F09"/>
    <w:rsid w:val="00B656E8"/>
    <w:rsid w:val="00B803FC"/>
    <w:rsid w:val="00B82D2C"/>
    <w:rsid w:val="00B83C29"/>
    <w:rsid w:val="00B844BF"/>
    <w:rsid w:val="00B86109"/>
    <w:rsid w:val="00B878AD"/>
    <w:rsid w:val="00B9173D"/>
    <w:rsid w:val="00B926CC"/>
    <w:rsid w:val="00B92D73"/>
    <w:rsid w:val="00B936C5"/>
    <w:rsid w:val="00B970F9"/>
    <w:rsid w:val="00B97F88"/>
    <w:rsid w:val="00BA302E"/>
    <w:rsid w:val="00BB1B38"/>
    <w:rsid w:val="00BC0038"/>
    <w:rsid w:val="00BC74AF"/>
    <w:rsid w:val="00BE0769"/>
    <w:rsid w:val="00BE1F35"/>
    <w:rsid w:val="00BE7B04"/>
    <w:rsid w:val="00BF1921"/>
    <w:rsid w:val="00BF1C8B"/>
    <w:rsid w:val="00BF472C"/>
    <w:rsid w:val="00C20FFE"/>
    <w:rsid w:val="00C24528"/>
    <w:rsid w:val="00C307F9"/>
    <w:rsid w:val="00C3686A"/>
    <w:rsid w:val="00C40A93"/>
    <w:rsid w:val="00C44398"/>
    <w:rsid w:val="00C47E58"/>
    <w:rsid w:val="00C51655"/>
    <w:rsid w:val="00C735DE"/>
    <w:rsid w:val="00C74375"/>
    <w:rsid w:val="00C74F3F"/>
    <w:rsid w:val="00C75405"/>
    <w:rsid w:val="00C825FD"/>
    <w:rsid w:val="00C87662"/>
    <w:rsid w:val="00C879C2"/>
    <w:rsid w:val="00C91536"/>
    <w:rsid w:val="00C9361F"/>
    <w:rsid w:val="00CB214A"/>
    <w:rsid w:val="00CB2BEA"/>
    <w:rsid w:val="00CB5715"/>
    <w:rsid w:val="00CB670C"/>
    <w:rsid w:val="00CB6D49"/>
    <w:rsid w:val="00CC1770"/>
    <w:rsid w:val="00CC2692"/>
    <w:rsid w:val="00CC6169"/>
    <w:rsid w:val="00CC629D"/>
    <w:rsid w:val="00CD640F"/>
    <w:rsid w:val="00CD7778"/>
    <w:rsid w:val="00CE4331"/>
    <w:rsid w:val="00CF328A"/>
    <w:rsid w:val="00CF50DB"/>
    <w:rsid w:val="00CF554D"/>
    <w:rsid w:val="00CF6044"/>
    <w:rsid w:val="00D0623D"/>
    <w:rsid w:val="00D111DF"/>
    <w:rsid w:val="00D12509"/>
    <w:rsid w:val="00D17D21"/>
    <w:rsid w:val="00D30D4D"/>
    <w:rsid w:val="00D313A0"/>
    <w:rsid w:val="00D349A1"/>
    <w:rsid w:val="00D422DD"/>
    <w:rsid w:val="00D442B9"/>
    <w:rsid w:val="00D454A6"/>
    <w:rsid w:val="00D5064E"/>
    <w:rsid w:val="00D57B84"/>
    <w:rsid w:val="00D62851"/>
    <w:rsid w:val="00D70A2D"/>
    <w:rsid w:val="00D74434"/>
    <w:rsid w:val="00D818FB"/>
    <w:rsid w:val="00D82F67"/>
    <w:rsid w:val="00D83294"/>
    <w:rsid w:val="00D90AD2"/>
    <w:rsid w:val="00D94E77"/>
    <w:rsid w:val="00D958D1"/>
    <w:rsid w:val="00DA0FC0"/>
    <w:rsid w:val="00DA1780"/>
    <w:rsid w:val="00DA3A00"/>
    <w:rsid w:val="00DA7172"/>
    <w:rsid w:val="00DB1B72"/>
    <w:rsid w:val="00DB24DE"/>
    <w:rsid w:val="00DB2AAA"/>
    <w:rsid w:val="00DB5558"/>
    <w:rsid w:val="00DB77AB"/>
    <w:rsid w:val="00DC6261"/>
    <w:rsid w:val="00DC681D"/>
    <w:rsid w:val="00DD072D"/>
    <w:rsid w:val="00DD2149"/>
    <w:rsid w:val="00DD23B3"/>
    <w:rsid w:val="00DD6FD9"/>
    <w:rsid w:val="00DD7733"/>
    <w:rsid w:val="00DE2E2E"/>
    <w:rsid w:val="00DE5C82"/>
    <w:rsid w:val="00DF01B9"/>
    <w:rsid w:val="00DF69AE"/>
    <w:rsid w:val="00DF6F41"/>
    <w:rsid w:val="00E0542D"/>
    <w:rsid w:val="00E1288E"/>
    <w:rsid w:val="00E26EA0"/>
    <w:rsid w:val="00E34C66"/>
    <w:rsid w:val="00E50759"/>
    <w:rsid w:val="00E52B65"/>
    <w:rsid w:val="00E5399A"/>
    <w:rsid w:val="00E63417"/>
    <w:rsid w:val="00E63AD5"/>
    <w:rsid w:val="00E6D920"/>
    <w:rsid w:val="00E72A00"/>
    <w:rsid w:val="00E7571D"/>
    <w:rsid w:val="00E84773"/>
    <w:rsid w:val="00E87A1A"/>
    <w:rsid w:val="00E90887"/>
    <w:rsid w:val="00E9540E"/>
    <w:rsid w:val="00EA3353"/>
    <w:rsid w:val="00EB0D93"/>
    <w:rsid w:val="00EB77F7"/>
    <w:rsid w:val="00EB7DF6"/>
    <w:rsid w:val="00EC3A28"/>
    <w:rsid w:val="00EC4FE2"/>
    <w:rsid w:val="00ED3AC2"/>
    <w:rsid w:val="00ED62D5"/>
    <w:rsid w:val="00EE22FB"/>
    <w:rsid w:val="00EE4888"/>
    <w:rsid w:val="00EE59C4"/>
    <w:rsid w:val="00EE663D"/>
    <w:rsid w:val="00EEEABA"/>
    <w:rsid w:val="00EF6C81"/>
    <w:rsid w:val="00F0534A"/>
    <w:rsid w:val="00F125A2"/>
    <w:rsid w:val="00F155FD"/>
    <w:rsid w:val="00F15B36"/>
    <w:rsid w:val="00F26B75"/>
    <w:rsid w:val="00F314D8"/>
    <w:rsid w:val="00F31CEB"/>
    <w:rsid w:val="00F40755"/>
    <w:rsid w:val="00F41658"/>
    <w:rsid w:val="00F41D59"/>
    <w:rsid w:val="00F434BC"/>
    <w:rsid w:val="00F47ED7"/>
    <w:rsid w:val="00F522BA"/>
    <w:rsid w:val="00F53A2E"/>
    <w:rsid w:val="00F6332F"/>
    <w:rsid w:val="00F72DFD"/>
    <w:rsid w:val="00F80655"/>
    <w:rsid w:val="00F80850"/>
    <w:rsid w:val="00F82D99"/>
    <w:rsid w:val="00F8437B"/>
    <w:rsid w:val="00F901A6"/>
    <w:rsid w:val="00FA04FD"/>
    <w:rsid w:val="00FA1A1F"/>
    <w:rsid w:val="00FA1F44"/>
    <w:rsid w:val="00FC1E1F"/>
    <w:rsid w:val="00FC536D"/>
    <w:rsid w:val="00FC570C"/>
    <w:rsid w:val="00FC6A68"/>
    <w:rsid w:val="00FC9BEB"/>
    <w:rsid w:val="00FD0611"/>
    <w:rsid w:val="00FD0ACC"/>
    <w:rsid w:val="00FD0DF2"/>
    <w:rsid w:val="00FD2049"/>
    <w:rsid w:val="00FD23A4"/>
    <w:rsid w:val="00FD3BF4"/>
    <w:rsid w:val="00FD4B39"/>
    <w:rsid w:val="00FD6099"/>
    <w:rsid w:val="00FD7624"/>
    <w:rsid w:val="00FD79C9"/>
    <w:rsid w:val="00FE7C30"/>
    <w:rsid w:val="00FF0F22"/>
    <w:rsid w:val="00FF4EDB"/>
    <w:rsid w:val="00FF73DE"/>
    <w:rsid w:val="00FF7627"/>
    <w:rsid w:val="01140AC1"/>
    <w:rsid w:val="011C27D4"/>
    <w:rsid w:val="01A45ADD"/>
    <w:rsid w:val="01EF5A6C"/>
    <w:rsid w:val="021768DC"/>
    <w:rsid w:val="0272DC23"/>
    <w:rsid w:val="02A059D2"/>
    <w:rsid w:val="02AB4B73"/>
    <w:rsid w:val="02BC27F3"/>
    <w:rsid w:val="02BFE5BB"/>
    <w:rsid w:val="02ECD0D8"/>
    <w:rsid w:val="0320577E"/>
    <w:rsid w:val="03216977"/>
    <w:rsid w:val="0345E873"/>
    <w:rsid w:val="0346C359"/>
    <w:rsid w:val="038DA0EE"/>
    <w:rsid w:val="038FF553"/>
    <w:rsid w:val="03D6163A"/>
    <w:rsid w:val="03E93E12"/>
    <w:rsid w:val="03FE6A4A"/>
    <w:rsid w:val="040EAC84"/>
    <w:rsid w:val="041D794A"/>
    <w:rsid w:val="04758F00"/>
    <w:rsid w:val="04B77246"/>
    <w:rsid w:val="04CFEC1E"/>
    <w:rsid w:val="04D21A18"/>
    <w:rsid w:val="0513DCFA"/>
    <w:rsid w:val="052AD757"/>
    <w:rsid w:val="053A0ADF"/>
    <w:rsid w:val="053ACEA9"/>
    <w:rsid w:val="05478B89"/>
    <w:rsid w:val="0561E4CD"/>
    <w:rsid w:val="05663E4A"/>
    <w:rsid w:val="0596F4C1"/>
    <w:rsid w:val="05C514E4"/>
    <w:rsid w:val="05D00D0E"/>
    <w:rsid w:val="05DEC918"/>
    <w:rsid w:val="060B493D"/>
    <w:rsid w:val="063ECD97"/>
    <w:rsid w:val="065342A7"/>
    <w:rsid w:val="0665B8EA"/>
    <w:rsid w:val="0667788C"/>
    <w:rsid w:val="0667E757"/>
    <w:rsid w:val="06A24BAF"/>
    <w:rsid w:val="06A27BEE"/>
    <w:rsid w:val="06F496C1"/>
    <w:rsid w:val="0738E6D7"/>
    <w:rsid w:val="078D0882"/>
    <w:rsid w:val="07948EE9"/>
    <w:rsid w:val="07DAA044"/>
    <w:rsid w:val="080A4160"/>
    <w:rsid w:val="08126FE1"/>
    <w:rsid w:val="081310E9"/>
    <w:rsid w:val="083E4C4F"/>
    <w:rsid w:val="08636676"/>
    <w:rsid w:val="0866FD4E"/>
    <w:rsid w:val="089DDF0C"/>
    <w:rsid w:val="08A438C9"/>
    <w:rsid w:val="08B2DC95"/>
    <w:rsid w:val="08E89030"/>
    <w:rsid w:val="090CA916"/>
    <w:rsid w:val="090F9B56"/>
    <w:rsid w:val="09406216"/>
    <w:rsid w:val="094C4637"/>
    <w:rsid w:val="095957A2"/>
    <w:rsid w:val="098B8579"/>
    <w:rsid w:val="09A06F5C"/>
    <w:rsid w:val="09A4EB91"/>
    <w:rsid w:val="09EAC7A7"/>
    <w:rsid w:val="09FCE272"/>
    <w:rsid w:val="09FF36D7"/>
    <w:rsid w:val="0A156988"/>
    <w:rsid w:val="0A2B8A05"/>
    <w:rsid w:val="0A5A9184"/>
    <w:rsid w:val="0A7A2D47"/>
    <w:rsid w:val="0A7AC4BF"/>
    <w:rsid w:val="0A9F10D7"/>
    <w:rsid w:val="0AA37E31"/>
    <w:rsid w:val="0ABC6162"/>
    <w:rsid w:val="0AD37879"/>
    <w:rsid w:val="0AD5E41B"/>
    <w:rsid w:val="0ADC3277"/>
    <w:rsid w:val="0B124106"/>
    <w:rsid w:val="0B431200"/>
    <w:rsid w:val="0B50FA58"/>
    <w:rsid w:val="0B51D14C"/>
    <w:rsid w:val="0B628756"/>
    <w:rsid w:val="0B9B0738"/>
    <w:rsid w:val="0BC23BFA"/>
    <w:rsid w:val="0C7802D8"/>
    <w:rsid w:val="0CB0E8E3"/>
    <w:rsid w:val="0CBBB39B"/>
    <w:rsid w:val="0CCC36C2"/>
    <w:rsid w:val="0CDC50AA"/>
    <w:rsid w:val="0CEA43C3"/>
    <w:rsid w:val="0D0A5813"/>
    <w:rsid w:val="0D11BD72"/>
    <w:rsid w:val="0D16F64C"/>
    <w:rsid w:val="0D1B364B"/>
    <w:rsid w:val="0D38C203"/>
    <w:rsid w:val="0D4AA312"/>
    <w:rsid w:val="0D4D0A4A"/>
    <w:rsid w:val="0D543C98"/>
    <w:rsid w:val="0DE19A18"/>
    <w:rsid w:val="0DE30C79"/>
    <w:rsid w:val="0E46646F"/>
    <w:rsid w:val="0E5EC4A0"/>
    <w:rsid w:val="0E7BCE05"/>
    <w:rsid w:val="0E8632A2"/>
    <w:rsid w:val="0E9189FF"/>
    <w:rsid w:val="0EA081C9"/>
    <w:rsid w:val="0EB5B989"/>
    <w:rsid w:val="0ED02163"/>
    <w:rsid w:val="0EE8DAAB"/>
    <w:rsid w:val="0F0A4E0F"/>
    <w:rsid w:val="0F16C416"/>
    <w:rsid w:val="0F173992"/>
    <w:rsid w:val="0FCD2BE9"/>
    <w:rsid w:val="0FD21388"/>
    <w:rsid w:val="0FDE6C98"/>
    <w:rsid w:val="0FE673D9"/>
    <w:rsid w:val="10220303"/>
    <w:rsid w:val="1073FDD6"/>
    <w:rsid w:val="108BDD5A"/>
    <w:rsid w:val="10908148"/>
    <w:rsid w:val="109D1831"/>
    <w:rsid w:val="10A318B0"/>
    <w:rsid w:val="10A3668D"/>
    <w:rsid w:val="10BC5C19"/>
    <w:rsid w:val="10BCB86D"/>
    <w:rsid w:val="10ECB8F0"/>
    <w:rsid w:val="110D1413"/>
    <w:rsid w:val="1128BD34"/>
    <w:rsid w:val="113118D4"/>
    <w:rsid w:val="116C9D5D"/>
    <w:rsid w:val="11E30B04"/>
    <w:rsid w:val="11F3029D"/>
    <w:rsid w:val="128174DD"/>
    <w:rsid w:val="12A5A1EA"/>
    <w:rsid w:val="1359A3C5"/>
    <w:rsid w:val="136FC41F"/>
    <w:rsid w:val="1388D6EE"/>
    <w:rsid w:val="138D784F"/>
    <w:rsid w:val="14194EFD"/>
    <w:rsid w:val="144C0BA8"/>
    <w:rsid w:val="148AD591"/>
    <w:rsid w:val="14C290B5"/>
    <w:rsid w:val="14C846E7"/>
    <w:rsid w:val="14E02E9C"/>
    <w:rsid w:val="14F57426"/>
    <w:rsid w:val="150B9480"/>
    <w:rsid w:val="1510C20A"/>
    <w:rsid w:val="1516A11A"/>
    <w:rsid w:val="1526AF96"/>
    <w:rsid w:val="1582BBD1"/>
    <w:rsid w:val="15875266"/>
    <w:rsid w:val="15902990"/>
    <w:rsid w:val="15A21A5D"/>
    <w:rsid w:val="15B3D02A"/>
    <w:rsid w:val="15C88E35"/>
    <w:rsid w:val="15D6357E"/>
    <w:rsid w:val="15F769ED"/>
    <w:rsid w:val="15FCDA68"/>
    <w:rsid w:val="16083DBD"/>
    <w:rsid w:val="1610EDF5"/>
    <w:rsid w:val="1626A5F2"/>
    <w:rsid w:val="16387966"/>
    <w:rsid w:val="1643ADEC"/>
    <w:rsid w:val="1645438B"/>
    <w:rsid w:val="169F775B"/>
    <w:rsid w:val="16BFF3A2"/>
    <w:rsid w:val="16C23A1E"/>
    <w:rsid w:val="16DD681B"/>
    <w:rsid w:val="1720BAB4"/>
    <w:rsid w:val="17244ED3"/>
    <w:rsid w:val="172E6635"/>
    <w:rsid w:val="172F9FFC"/>
    <w:rsid w:val="17786239"/>
    <w:rsid w:val="17834E36"/>
    <w:rsid w:val="17CE8726"/>
    <w:rsid w:val="17EF65E0"/>
    <w:rsid w:val="17FFB85F"/>
    <w:rsid w:val="181097CE"/>
    <w:rsid w:val="1845D86C"/>
    <w:rsid w:val="189D3545"/>
    <w:rsid w:val="189FB5FF"/>
    <w:rsid w:val="18A47DBB"/>
    <w:rsid w:val="18A4CC27"/>
    <w:rsid w:val="18C01F34"/>
    <w:rsid w:val="18C80CBA"/>
    <w:rsid w:val="18EEDF89"/>
    <w:rsid w:val="1925BF20"/>
    <w:rsid w:val="192F73AB"/>
    <w:rsid w:val="19347B2A"/>
    <w:rsid w:val="19626A01"/>
    <w:rsid w:val="1968AC33"/>
    <w:rsid w:val="196A5787"/>
    <w:rsid w:val="19C11BC0"/>
    <w:rsid w:val="19C65593"/>
    <w:rsid w:val="19E49BD2"/>
    <w:rsid w:val="1A11948D"/>
    <w:rsid w:val="1A199743"/>
    <w:rsid w:val="1A1D4827"/>
    <w:rsid w:val="1A5957B0"/>
    <w:rsid w:val="1A6A07BB"/>
    <w:rsid w:val="1A7BA1C9"/>
    <w:rsid w:val="1AA3E140"/>
    <w:rsid w:val="1B3DA47C"/>
    <w:rsid w:val="1B45672A"/>
    <w:rsid w:val="1B8301BA"/>
    <w:rsid w:val="1B868637"/>
    <w:rsid w:val="1BB01926"/>
    <w:rsid w:val="1BB91888"/>
    <w:rsid w:val="1C1016C6"/>
    <w:rsid w:val="1C1E3189"/>
    <w:rsid w:val="1C2E74BA"/>
    <w:rsid w:val="1C37CFB9"/>
    <w:rsid w:val="1C3B700B"/>
    <w:rsid w:val="1C5D5FE2"/>
    <w:rsid w:val="1C7F73B4"/>
    <w:rsid w:val="1C9A0AC3"/>
    <w:rsid w:val="1CA13D11"/>
    <w:rsid w:val="1CA4EDF5"/>
    <w:rsid w:val="1CE1378B"/>
    <w:rsid w:val="1CE2DD3B"/>
    <w:rsid w:val="1CF2FFD9"/>
    <w:rsid w:val="1D12043E"/>
    <w:rsid w:val="1D37A6BA"/>
    <w:rsid w:val="1D43FE7F"/>
    <w:rsid w:val="1DB8F181"/>
    <w:rsid w:val="1DC8CE7E"/>
    <w:rsid w:val="1DCA451B"/>
    <w:rsid w:val="1DD7406C"/>
    <w:rsid w:val="1DDBAD81"/>
    <w:rsid w:val="1DF503A8"/>
    <w:rsid w:val="1E2A62EE"/>
    <w:rsid w:val="1E9CF22B"/>
    <w:rsid w:val="1EA64D2A"/>
    <w:rsid w:val="1F274A35"/>
    <w:rsid w:val="1F374E3E"/>
    <w:rsid w:val="1F54075C"/>
    <w:rsid w:val="1F79597A"/>
    <w:rsid w:val="1FA10570"/>
    <w:rsid w:val="1FA33147"/>
    <w:rsid w:val="1FAA3A03"/>
    <w:rsid w:val="20133C45"/>
    <w:rsid w:val="20476966"/>
    <w:rsid w:val="206F34A2"/>
    <w:rsid w:val="206F477C"/>
    <w:rsid w:val="20702D24"/>
    <w:rsid w:val="207603FC"/>
    <w:rsid w:val="208F2723"/>
    <w:rsid w:val="209A139E"/>
    <w:rsid w:val="20CC993C"/>
    <w:rsid w:val="20D1F293"/>
    <w:rsid w:val="2160CB4D"/>
    <w:rsid w:val="21635E2D"/>
    <w:rsid w:val="218E0226"/>
    <w:rsid w:val="21BA4A5B"/>
    <w:rsid w:val="21DB3F5B"/>
    <w:rsid w:val="21F108C0"/>
    <w:rsid w:val="21F2433E"/>
    <w:rsid w:val="2204AA90"/>
    <w:rsid w:val="220C6E39"/>
    <w:rsid w:val="22285A0C"/>
    <w:rsid w:val="226CE6CA"/>
    <w:rsid w:val="2297D1DF"/>
    <w:rsid w:val="22BB360A"/>
    <w:rsid w:val="22DDC4ED"/>
    <w:rsid w:val="22EF8E92"/>
    <w:rsid w:val="22FDD411"/>
    <w:rsid w:val="231B89F3"/>
    <w:rsid w:val="2358D8DA"/>
    <w:rsid w:val="238D0AA0"/>
    <w:rsid w:val="238E139F"/>
    <w:rsid w:val="2433A240"/>
    <w:rsid w:val="24381002"/>
    <w:rsid w:val="243FB855"/>
    <w:rsid w:val="2442B34F"/>
    <w:rsid w:val="249EEA45"/>
    <w:rsid w:val="24F6CACF"/>
    <w:rsid w:val="24FE8C3D"/>
    <w:rsid w:val="253A7905"/>
    <w:rsid w:val="2542B89F"/>
    <w:rsid w:val="25560498"/>
    <w:rsid w:val="25574C7E"/>
    <w:rsid w:val="256A165B"/>
    <w:rsid w:val="257EDE16"/>
    <w:rsid w:val="2587EE44"/>
    <w:rsid w:val="25CC9BB3"/>
    <w:rsid w:val="2609C7AB"/>
    <w:rsid w:val="260F7234"/>
    <w:rsid w:val="26595589"/>
    <w:rsid w:val="267304FD"/>
    <w:rsid w:val="2676A40B"/>
    <w:rsid w:val="2676E2DE"/>
    <w:rsid w:val="26D9E00E"/>
    <w:rsid w:val="26F81A4B"/>
    <w:rsid w:val="27C2265B"/>
    <w:rsid w:val="2800A781"/>
    <w:rsid w:val="282EA91E"/>
    <w:rsid w:val="287BEC9C"/>
    <w:rsid w:val="28ABD624"/>
    <w:rsid w:val="28AD1309"/>
    <w:rsid w:val="28B36165"/>
    <w:rsid w:val="28C6E7DF"/>
    <w:rsid w:val="29F50A10"/>
    <w:rsid w:val="2A17BCFD"/>
    <w:rsid w:val="2A2A63CF"/>
    <w:rsid w:val="2A3D17CA"/>
    <w:rsid w:val="2A48E36A"/>
    <w:rsid w:val="2A960C4F"/>
    <w:rsid w:val="2AAF4969"/>
    <w:rsid w:val="2AEADF19"/>
    <w:rsid w:val="2B31DDF6"/>
    <w:rsid w:val="2B347198"/>
    <w:rsid w:val="2B41FADC"/>
    <w:rsid w:val="2BA8637A"/>
    <w:rsid w:val="2BC5E64B"/>
    <w:rsid w:val="2BCB8B6E"/>
    <w:rsid w:val="2C4B0F6D"/>
    <w:rsid w:val="2C5D1038"/>
    <w:rsid w:val="2C86AF7A"/>
    <w:rsid w:val="2C95977E"/>
    <w:rsid w:val="2CA62604"/>
    <w:rsid w:val="2CACA3DD"/>
    <w:rsid w:val="2CCD529D"/>
    <w:rsid w:val="2CE9A19C"/>
    <w:rsid w:val="2CED331C"/>
    <w:rsid w:val="2D4F5DBF"/>
    <w:rsid w:val="2D675BCF"/>
    <w:rsid w:val="2D7EA79D"/>
    <w:rsid w:val="2D974D3E"/>
    <w:rsid w:val="2DA1AF5B"/>
    <w:rsid w:val="2DB3906F"/>
    <w:rsid w:val="2DBDB357"/>
    <w:rsid w:val="2DC96B52"/>
    <w:rsid w:val="2DDA8486"/>
    <w:rsid w:val="2DE6DFCE"/>
    <w:rsid w:val="2DF2BDF0"/>
    <w:rsid w:val="2E1138A2"/>
    <w:rsid w:val="2E23304C"/>
    <w:rsid w:val="2E25E17D"/>
    <w:rsid w:val="2E48743E"/>
    <w:rsid w:val="2E4A685A"/>
    <w:rsid w:val="2E52FB84"/>
    <w:rsid w:val="2E6922FE"/>
    <w:rsid w:val="2EB17C1A"/>
    <w:rsid w:val="2F032C30"/>
    <w:rsid w:val="2F0C5207"/>
    <w:rsid w:val="2F140F9C"/>
    <w:rsid w:val="2F4D7208"/>
    <w:rsid w:val="2F787627"/>
    <w:rsid w:val="2FA2373D"/>
    <w:rsid w:val="2FE177AA"/>
    <w:rsid w:val="300CC811"/>
    <w:rsid w:val="304464D3"/>
    <w:rsid w:val="305D0592"/>
    <w:rsid w:val="307CF78A"/>
    <w:rsid w:val="3085970F"/>
    <w:rsid w:val="309EFC91"/>
    <w:rsid w:val="30B115E8"/>
    <w:rsid w:val="31093121"/>
    <w:rsid w:val="311E8090"/>
    <w:rsid w:val="314ABAE3"/>
    <w:rsid w:val="31755D38"/>
    <w:rsid w:val="31E21015"/>
    <w:rsid w:val="31E9E9E9"/>
    <w:rsid w:val="31FF9F8E"/>
    <w:rsid w:val="3210548E"/>
    <w:rsid w:val="323ACCF2"/>
    <w:rsid w:val="3248253B"/>
    <w:rsid w:val="324A93D0"/>
    <w:rsid w:val="3260805E"/>
    <w:rsid w:val="32C1AD8B"/>
    <w:rsid w:val="32E03798"/>
    <w:rsid w:val="3340DA8C"/>
    <w:rsid w:val="33411F6E"/>
    <w:rsid w:val="336F44F9"/>
    <w:rsid w:val="339B743B"/>
    <w:rsid w:val="33A7945D"/>
    <w:rsid w:val="33A7BD1F"/>
    <w:rsid w:val="33CD0CE8"/>
    <w:rsid w:val="33D732DD"/>
    <w:rsid w:val="33DE0DA3"/>
    <w:rsid w:val="341BA350"/>
    <w:rsid w:val="34390910"/>
    <w:rsid w:val="343B05B6"/>
    <w:rsid w:val="34B29468"/>
    <w:rsid w:val="34CDD7C8"/>
    <w:rsid w:val="34D4BFE5"/>
    <w:rsid w:val="34EB5A72"/>
    <w:rsid w:val="3500033F"/>
    <w:rsid w:val="3547F550"/>
    <w:rsid w:val="35892A6F"/>
    <w:rsid w:val="35BAA269"/>
    <w:rsid w:val="35C11F1D"/>
    <w:rsid w:val="35E071A9"/>
    <w:rsid w:val="35F1F1B3"/>
    <w:rsid w:val="35FF40B4"/>
    <w:rsid w:val="36016128"/>
    <w:rsid w:val="3633CABD"/>
    <w:rsid w:val="366630A7"/>
    <w:rsid w:val="3669A829"/>
    <w:rsid w:val="3691E94B"/>
    <w:rsid w:val="369C23F1"/>
    <w:rsid w:val="36C50261"/>
    <w:rsid w:val="36CC6092"/>
    <w:rsid w:val="36DBD82B"/>
    <w:rsid w:val="36F50088"/>
    <w:rsid w:val="36FFC5C5"/>
    <w:rsid w:val="3701C92A"/>
    <w:rsid w:val="37276672"/>
    <w:rsid w:val="3728C681"/>
    <w:rsid w:val="372FA7B7"/>
    <w:rsid w:val="373FAED8"/>
    <w:rsid w:val="3763C35D"/>
    <w:rsid w:val="37A3FDAB"/>
    <w:rsid w:val="37B0EA35"/>
    <w:rsid w:val="37EF4EB7"/>
    <w:rsid w:val="381F20C4"/>
    <w:rsid w:val="38282FCD"/>
    <w:rsid w:val="38945842"/>
    <w:rsid w:val="389BBCF7"/>
    <w:rsid w:val="38DCC8D1"/>
    <w:rsid w:val="38F6ACBA"/>
    <w:rsid w:val="38F705DC"/>
    <w:rsid w:val="39076269"/>
    <w:rsid w:val="390C4A73"/>
    <w:rsid w:val="39249BAD"/>
    <w:rsid w:val="39380463"/>
    <w:rsid w:val="39803B47"/>
    <w:rsid w:val="399B0BFA"/>
    <w:rsid w:val="39AB2E26"/>
    <w:rsid w:val="39F7C3F0"/>
    <w:rsid w:val="3A782752"/>
    <w:rsid w:val="3AE7DA86"/>
    <w:rsid w:val="3AE9FDFD"/>
    <w:rsid w:val="3AECFAF8"/>
    <w:rsid w:val="3AF00278"/>
    <w:rsid w:val="3AFC96F0"/>
    <w:rsid w:val="3B06E822"/>
    <w:rsid w:val="3B092AD5"/>
    <w:rsid w:val="3B26C7C9"/>
    <w:rsid w:val="3B5163ED"/>
    <w:rsid w:val="3B64FCA4"/>
    <w:rsid w:val="3B6ABF45"/>
    <w:rsid w:val="3B78544A"/>
    <w:rsid w:val="3BCF07C0"/>
    <w:rsid w:val="3BEA857D"/>
    <w:rsid w:val="3C146993"/>
    <w:rsid w:val="3C29EC59"/>
    <w:rsid w:val="3C2A64DF"/>
    <w:rsid w:val="3C4FCCA9"/>
    <w:rsid w:val="3C639BF3"/>
    <w:rsid w:val="3C778C01"/>
    <w:rsid w:val="3CA2B883"/>
    <w:rsid w:val="3CC2982A"/>
    <w:rsid w:val="3D22603D"/>
    <w:rsid w:val="3D54F62A"/>
    <w:rsid w:val="3D957C26"/>
    <w:rsid w:val="3DA8DA73"/>
    <w:rsid w:val="3DA9C45E"/>
    <w:rsid w:val="3DD37713"/>
    <w:rsid w:val="3DD592EC"/>
    <w:rsid w:val="3DD80453"/>
    <w:rsid w:val="3E048F7C"/>
    <w:rsid w:val="3E1D355E"/>
    <w:rsid w:val="3E3AB302"/>
    <w:rsid w:val="3E57D138"/>
    <w:rsid w:val="3E581A2F"/>
    <w:rsid w:val="3E6F2C63"/>
    <w:rsid w:val="3EE09A7C"/>
    <w:rsid w:val="3EEED796"/>
    <w:rsid w:val="3F1F9E56"/>
    <w:rsid w:val="3F2AF7B2"/>
    <w:rsid w:val="3F55ACE5"/>
    <w:rsid w:val="3F7E1F1F"/>
    <w:rsid w:val="3F8559F0"/>
    <w:rsid w:val="3F95E092"/>
    <w:rsid w:val="3FDA5945"/>
    <w:rsid w:val="3FE9EAF9"/>
    <w:rsid w:val="3FFBD816"/>
    <w:rsid w:val="3FFFCE3A"/>
    <w:rsid w:val="40270B3D"/>
    <w:rsid w:val="406A4539"/>
    <w:rsid w:val="408AA7F7"/>
    <w:rsid w:val="40BB6EB7"/>
    <w:rsid w:val="40CA4767"/>
    <w:rsid w:val="40F60D79"/>
    <w:rsid w:val="40F76FED"/>
    <w:rsid w:val="412350E4"/>
    <w:rsid w:val="41516EDD"/>
    <w:rsid w:val="41B1B993"/>
    <w:rsid w:val="41B304CA"/>
    <w:rsid w:val="41D59E25"/>
    <w:rsid w:val="41FE4684"/>
    <w:rsid w:val="42242E6A"/>
    <w:rsid w:val="42400ACF"/>
    <w:rsid w:val="427F4FE3"/>
    <w:rsid w:val="428F369B"/>
    <w:rsid w:val="42F0F9B2"/>
    <w:rsid w:val="431A7431"/>
    <w:rsid w:val="432B8B52"/>
    <w:rsid w:val="43389855"/>
    <w:rsid w:val="4339C734"/>
    <w:rsid w:val="434A4B7D"/>
    <w:rsid w:val="437644B8"/>
    <w:rsid w:val="43AB0F51"/>
    <w:rsid w:val="43C25530"/>
    <w:rsid w:val="43C273CE"/>
    <w:rsid w:val="43F59762"/>
    <w:rsid w:val="440B29D7"/>
    <w:rsid w:val="441742C1"/>
    <w:rsid w:val="444B8827"/>
    <w:rsid w:val="444D05B6"/>
    <w:rsid w:val="44950A26"/>
    <w:rsid w:val="44ADCA68"/>
    <w:rsid w:val="44F675D2"/>
    <w:rsid w:val="450D5BF4"/>
    <w:rsid w:val="451DA21D"/>
    <w:rsid w:val="45C4EE69"/>
    <w:rsid w:val="45D0A9CE"/>
    <w:rsid w:val="45DB5B32"/>
    <w:rsid w:val="462D34E6"/>
    <w:rsid w:val="46342BBC"/>
    <w:rsid w:val="46482DBC"/>
    <w:rsid w:val="467167F6"/>
    <w:rsid w:val="46AF2691"/>
    <w:rsid w:val="46B24827"/>
    <w:rsid w:val="46D1B7A7"/>
    <w:rsid w:val="46DCC5CD"/>
    <w:rsid w:val="47243172"/>
    <w:rsid w:val="476547E3"/>
    <w:rsid w:val="4772DABC"/>
    <w:rsid w:val="481C2FDF"/>
    <w:rsid w:val="481DF3CF"/>
    <w:rsid w:val="484F29CE"/>
    <w:rsid w:val="4862FA4F"/>
    <w:rsid w:val="486B3104"/>
    <w:rsid w:val="489F056B"/>
    <w:rsid w:val="48C6809C"/>
    <w:rsid w:val="48C90885"/>
    <w:rsid w:val="48E9588D"/>
    <w:rsid w:val="48F5CCFF"/>
    <w:rsid w:val="48FC8F2B"/>
    <w:rsid w:val="49239A7B"/>
    <w:rsid w:val="4972D17B"/>
    <w:rsid w:val="499F2EB9"/>
    <w:rsid w:val="49BD0359"/>
    <w:rsid w:val="49E92E40"/>
    <w:rsid w:val="4A04C4E2"/>
    <w:rsid w:val="4A061012"/>
    <w:rsid w:val="4A54EF7E"/>
    <w:rsid w:val="4A55F0E2"/>
    <w:rsid w:val="4A6E11A3"/>
    <w:rsid w:val="4A794C70"/>
    <w:rsid w:val="4AED025D"/>
    <w:rsid w:val="4B3E8ABD"/>
    <w:rsid w:val="4B48B68E"/>
    <w:rsid w:val="4B4FC594"/>
    <w:rsid w:val="4B5592D5"/>
    <w:rsid w:val="4B5613F0"/>
    <w:rsid w:val="4B71E0F8"/>
    <w:rsid w:val="4BABE72E"/>
    <w:rsid w:val="4BD6A62D"/>
    <w:rsid w:val="4C23C04C"/>
    <w:rsid w:val="4C671646"/>
    <w:rsid w:val="4CD7AA41"/>
    <w:rsid w:val="4CD82B16"/>
    <w:rsid w:val="4CE972AE"/>
    <w:rsid w:val="4D038B13"/>
    <w:rsid w:val="4D0695B4"/>
    <w:rsid w:val="4D0AA571"/>
    <w:rsid w:val="4D4C00C4"/>
    <w:rsid w:val="4D54EBBD"/>
    <w:rsid w:val="4D7C25EF"/>
    <w:rsid w:val="4D8FA212"/>
    <w:rsid w:val="4D94D253"/>
    <w:rsid w:val="4DB5E246"/>
    <w:rsid w:val="4DD1AED4"/>
    <w:rsid w:val="4E22399E"/>
    <w:rsid w:val="4E258337"/>
    <w:rsid w:val="4E455E91"/>
    <w:rsid w:val="4E48CD01"/>
    <w:rsid w:val="4E4F3CC2"/>
    <w:rsid w:val="4E63FCE1"/>
    <w:rsid w:val="4E6EEFCF"/>
    <w:rsid w:val="4E76F8B9"/>
    <w:rsid w:val="4EA5BDE0"/>
    <w:rsid w:val="4EE9A339"/>
    <w:rsid w:val="4EF7F5C1"/>
    <w:rsid w:val="4F0635AE"/>
    <w:rsid w:val="4F19F722"/>
    <w:rsid w:val="4F47C070"/>
    <w:rsid w:val="4F4993C7"/>
    <w:rsid w:val="4F6A1BA5"/>
    <w:rsid w:val="4F75E19F"/>
    <w:rsid w:val="4F8553CC"/>
    <w:rsid w:val="4FB6F9BC"/>
    <w:rsid w:val="4FBEF3B6"/>
    <w:rsid w:val="4FC5E7F9"/>
    <w:rsid w:val="4FC9F73F"/>
    <w:rsid w:val="4FD85B95"/>
    <w:rsid w:val="4FEA73E2"/>
    <w:rsid w:val="4FFF21DF"/>
    <w:rsid w:val="500A0E5A"/>
    <w:rsid w:val="500B7778"/>
    <w:rsid w:val="500BD0C3"/>
    <w:rsid w:val="50398BEA"/>
    <w:rsid w:val="5039FFC9"/>
    <w:rsid w:val="5044DEBB"/>
    <w:rsid w:val="50450D30"/>
    <w:rsid w:val="508CA29D"/>
    <w:rsid w:val="5096E15A"/>
    <w:rsid w:val="50A0CBC1"/>
    <w:rsid w:val="5165C71A"/>
    <w:rsid w:val="5187FD05"/>
    <w:rsid w:val="5195BFE6"/>
    <w:rsid w:val="52325D80"/>
    <w:rsid w:val="528F9D7C"/>
    <w:rsid w:val="52A3516A"/>
    <w:rsid w:val="52A57A6E"/>
    <w:rsid w:val="52B6D813"/>
    <w:rsid w:val="531736B8"/>
    <w:rsid w:val="531EFFEE"/>
    <w:rsid w:val="53319E92"/>
    <w:rsid w:val="5336C2A1"/>
    <w:rsid w:val="5341AF1C"/>
    <w:rsid w:val="5347FD78"/>
    <w:rsid w:val="534A8561"/>
    <w:rsid w:val="53BCC559"/>
    <w:rsid w:val="53CE821C"/>
    <w:rsid w:val="53EF70F9"/>
    <w:rsid w:val="54111D9F"/>
    <w:rsid w:val="54124A1B"/>
    <w:rsid w:val="541D04EA"/>
    <w:rsid w:val="54414ACF"/>
    <w:rsid w:val="5454E8C8"/>
    <w:rsid w:val="5484C044"/>
    <w:rsid w:val="549198E4"/>
    <w:rsid w:val="54AF9708"/>
    <w:rsid w:val="5542F3DC"/>
    <w:rsid w:val="554F32AB"/>
    <w:rsid w:val="555D9287"/>
    <w:rsid w:val="556A527D"/>
    <w:rsid w:val="558E07C7"/>
    <w:rsid w:val="55DF4FB7"/>
    <w:rsid w:val="560A0B09"/>
    <w:rsid w:val="563938C3"/>
    <w:rsid w:val="563F4665"/>
    <w:rsid w:val="565AE894"/>
    <w:rsid w:val="566E6363"/>
    <w:rsid w:val="56822623"/>
    <w:rsid w:val="56999990"/>
    <w:rsid w:val="56C50563"/>
    <w:rsid w:val="56F2AEF9"/>
    <w:rsid w:val="56F4661B"/>
    <w:rsid w:val="56F97458"/>
    <w:rsid w:val="571958D4"/>
    <w:rsid w:val="5729D8B8"/>
    <w:rsid w:val="573AACE7"/>
    <w:rsid w:val="5763588B"/>
    <w:rsid w:val="57B0EEE9"/>
    <w:rsid w:val="57D50924"/>
    <w:rsid w:val="57D5C6D9"/>
    <w:rsid w:val="57DA8BD1"/>
    <w:rsid w:val="57F9E5D1"/>
    <w:rsid w:val="58091622"/>
    <w:rsid w:val="580A33C4"/>
    <w:rsid w:val="5815203F"/>
    <w:rsid w:val="581B0E70"/>
    <w:rsid w:val="58235C21"/>
    <w:rsid w:val="58346427"/>
    <w:rsid w:val="583882E9"/>
    <w:rsid w:val="586AF902"/>
    <w:rsid w:val="588B201B"/>
    <w:rsid w:val="58ADD7E0"/>
    <w:rsid w:val="58BD16BB"/>
    <w:rsid w:val="58F3EEBA"/>
    <w:rsid w:val="5914BBF2"/>
    <w:rsid w:val="592E3DCE"/>
    <w:rsid w:val="5941ABCB"/>
    <w:rsid w:val="596CD65E"/>
    <w:rsid w:val="598E224B"/>
    <w:rsid w:val="599C8B8A"/>
    <w:rsid w:val="59A1A099"/>
    <w:rsid w:val="59A8E496"/>
    <w:rsid w:val="59BB6087"/>
    <w:rsid w:val="59F5F7C0"/>
    <w:rsid w:val="5A2C06DD"/>
    <w:rsid w:val="5A2D8138"/>
    <w:rsid w:val="5A409387"/>
    <w:rsid w:val="5A56075D"/>
    <w:rsid w:val="5A699977"/>
    <w:rsid w:val="5ACD0476"/>
    <w:rsid w:val="5B614FB0"/>
    <w:rsid w:val="5BB44351"/>
    <w:rsid w:val="5BBC5487"/>
    <w:rsid w:val="5BC52289"/>
    <w:rsid w:val="5C037EA8"/>
    <w:rsid w:val="5C0DCA4C"/>
    <w:rsid w:val="5C602430"/>
    <w:rsid w:val="5C61F93E"/>
    <w:rsid w:val="5CCEC9EF"/>
    <w:rsid w:val="5CFDDBA5"/>
    <w:rsid w:val="5D03501E"/>
    <w:rsid w:val="5D1D9E67"/>
    <w:rsid w:val="5D207057"/>
    <w:rsid w:val="5D284F27"/>
    <w:rsid w:val="5D46D670"/>
    <w:rsid w:val="5D6B3F6F"/>
    <w:rsid w:val="5DA09BD8"/>
    <w:rsid w:val="5DB08174"/>
    <w:rsid w:val="5DCB197E"/>
    <w:rsid w:val="5DFBF491"/>
    <w:rsid w:val="5E0DE55E"/>
    <w:rsid w:val="5E17854D"/>
    <w:rsid w:val="5E312FED"/>
    <w:rsid w:val="5E3EB9FE"/>
    <w:rsid w:val="5E5B965E"/>
    <w:rsid w:val="5E929DA5"/>
    <w:rsid w:val="5EBC40B8"/>
    <w:rsid w:val="5ECD026E"/>
    <w:rsid w:val="5F2C583F"/>
    <w:rsid w:val="5F456B0E"/>
    <w:rsid w:val="5F4570D3"/>
    <w:rsid w:val="5F5452F7"/>
    <w:rsid w:val="5F7E3F5E"/>
    <w:rsid w:val="5F80FAFB"/>
    <w:rsid w:val="5FA9B5BF"/>
    <w:rsid w:val="5FC94DC8"/>
    <w:rsid w:val="5FCD004E"/>
    <w:rsid w:val="602E6E06"/>
    <w:rsid w:val="60581119"/>
    <w:rsid w:val="606F5F2B"/>
    <w:rsid w:val="6078F42E"/>
    <w:rsid w:val="61318DC3"/>
    <w:rsid w:val="613E37DC"/>
    <w:rsid w:val="6161129C"/>
    <w:rsid w:val="616AE8A3"/>
    <w:rsid w:val="619FF1CB"/>
    <w:rsid w:val="61B1160A"/>
    <w:rsid w:val="61C33746"/>
    <w:rsid w:val="61D60962"/>
    <w:rsid w:val="61DBE529"/>
    <w:rsid w:val="62246FD3"/>
    <w:rsid w:val="624BEF3A"/>
    <w:rsid w:val="62669C2B"/>
    <w:rsid w:val="626B4475"/>
    <w:rsid w:val="6271015E"/>
    <w:rsid w:val="627E12B3"/>
    <w:rsid w:val="62D7B679"/>
    <w:rsid w:val="62E15681"/>
    <w:rsid w:val="62E8F1F2"/>
    <w:rsid w:val="6304A110"/>
    <w:rsid w:val="6343CF76"/>
    <w:rsid w:val="6356A65B"/>
    <w:rsid w:val="639AFC97"/>
    <w:rsid w:val="63AE93A8"/>
    <w:rsid w:val="63D080AB"/>
    <w:rsid w:val="641CF4E6"/>
    <w:rsid w:val="6424E389"/>
    <w:rsid w:val="642954F5"/>
    <w:rsid w:val="646AD9C1"/>
    <w:rsid w:val="649D0798"/>
    <w:rsid w:val="64ACB58F"/>
    <w:rsid w:val="64CA6A60"/>
    <w:rsid w:val="650526B2"/>
    <w:rsid w:val="650DC34A"/>
    <w:rsid w:val="6522A49A"/>
    <w:rsid w:val="65351F0C"/>
    <w:rsid w:val="65B0BFCA"/>
    <w:rsid w:val="65B2A399"/>
    <w:rsid w:val="65C0B3EA"/>
    <w:rsid w:val="65CB2F84"/>
    <w:rsid w:val="65F1D621"/>
    <w:rsid w:val="66070676"/>
    <w:rsid w:val="6607BA1F"/>
    <w:rsid w:val="660F573B"/>
    <w:rsid w:val="665A5219"/>
    <w:rsid w:val="665C33CA"/>
    <w:rsid w:val="6673B74E"/>
    <w:rsid w:val="66A91670"/>
    <w:rsid w:val="66F4303D"/>
    <w:rsid w:val="674D4CE5"/>
    <w:rsid w:val="676A2945"/>
    <w:rsid w:val="67E5247B"/>
    <w:rsid w:val="67EE5B67"/>
    <w:rsid w:val="67F31EFD"/>
    <w:rsid w:val="6820190C"/>
    <w:rsid w:val="683BCC2A"/>
    <w:rsid w:val="684D848D"/>
    <w:rsid w:val="685E8C69"/>
    <w:rsid w:val="686271D5"/>
    <w:rsid w:val="686D31CD"/>
    <w:rsid w:val="68A3F1CE"/>
    <w:rsid w:val="68B42013"/>
    <w:rsid w:val="68D33A85"/>
    <w:rsid w:val="68D4E07F"/>
    <w:rsid w:val="68EC4385"/>
    <w:rsid w:val="690699D7"/>
    <w:rsid w:val="695F4C0D"/>
    <w:rsid w:val="698EB773"/>
    <w:rsid w:val="69AB5810"/>
    <w:rsid w:val="6A6F0AE6"/>
    <w:rsid w:val="6A9336B0"/>
    <w:rsid w:val="6AA5209A"/>
    <w:rsid w:val="6AB768F7"/>
    <w:rsid w:val="6AF3D7A5"/>
    <w:rsid w:val="6B0A9DFC"/>
    <w:rsid w:val="6B204BD9"/>
    <w:rsid w:val="6B41B7F6"/>
    <w:rsid w:val="6B766929"/>
    <w:rsid w:val="6BA37FC4"/>
    <w:rsid w:val="6C2D608C"/>
    <w:rsid w:val="6C2DA109"/>
    <w:rsid w:val="6C5875A0"/>
    <w:rsid w:val="6C6E5083"/>
    <w:rsid w:val="6CA2F3C0"/>
    <w:rsid w:val="6CBBC790"/>
    <w:rsid w:val="6CD14DB3"/>
    <w:rsid w:val="6D043710"/>
    <w:rsid w:val="6D74D33B"/>
    <w:rsid w:val="6D9003B0"/>
    <w:rsid w:val="6D9654DF"/>
    <w:rsid w:val="6DBC576F"/>
    <w:rsid w:val="6DCEC3A7"/>
    <w:rsid w:val="6DE78BA4"/>
    <w:rsid w:val="6E32C47D"/>
    <w:rsid w:val="6E5F638E"/>
    <w:rsid w:val="6E7EC933"/>
    <w:rsid w:val="6ED8EB75"/>
    <w:rsid w:val="6EDA3090"/>
    <w:rsid w:val="6EF65A68"/>
    <w:rsid w:val="6F118A48"/>
    <w:rsid w:val="6F436D5E"/>
    <w:rsid w:val="6F6541CB"/>
    <w:rsid w:val="6F6A9408"/>
    <w:rsid w:val="6FDA9482"/>
    <w:rsid w:val="6FE32418"/>
    <w:rsid w:val="706A3177"/>
    <w:rsid w:val="707F3092"/>
    <w:rsid w:val="709C76F7"/>
    <w:rsid w:val="70A2C31B"/>
    <w:rsid w:val="70AC73FD"/>
    <w:rsid w:val="70E1E870"/>
    <w:rsid w:val="70E71951"/>
    <w:rsid w:val="70EF7901"/>
    <w:rsid w:val="70FC8B6E"/>
    <w:rsid w:val="70FFB5AD"/>
    <w:rsid w:val="710790D0"/>
    <w:rsid w:val="718A2B29"/>
    <w:rsid w:val="71C7BFE5"/>
    <w:rsid w:val="71D8A2C9"/>
    <w:rsid w:val="71DB7F33"/>
    <w:rsid w:val="7213BBDE"/>
    <w:rsid w:val="721978A4"/>
    <w:rsid w:val="721AA539"/>
    <w:rsid w:val="7222890D"/>
    <w:rsid w:val="722D53B7"/>
    <w:rsid w:val="72BAFCC7"/>
    <w:rsid w:val="72C7242B"/>
    <w:rsid w:val="72CC04CD"/>
    <w:rsid w:val="72CC708E"/>
    <w:rsid w:val="72DFEAE7"/>
    <w:rsid w:val="72F1AD4C"/>
    <w:rsid w:val="72FA919F"/>
    <w:rsid w:val="731AC4DA"/>
    <w:rsid w:val="735B4F07"/>
    <w:rsid w:val="73865F8F"/>
    <w:rsid w:val="73C5113D"/>
    <w:rsid w:val="740CBF38"/>
    <w:rsid w:val="7437413F"/>
    <w:rsid w:val="745DDB89"/>
    <w:rsid w:val="74966200"/>
    <w:rsid w:val="74B6953B"/>
    <w:rsid w:val="74B8751F"/>
    <w:rsid w:val="74E89B35"/>
    <w:rsid w:val="74FC3D1E"/>
    <w:rsid w:val="7529B424"/>
    <w:rsid w:val="754F1A3C"/>
    <w:rsid w:val="7562DED6"/>
    <w:rsid w:val="7591B76F"/>
    <w:rsid w:val="75C1D6C9"/>
    <w:rsid w:val="76323261"/>
    <w:rsid w:val="7649D117"/>
    <w:rsid w:val="765AB287"/>
    <w:rsid w:val="76695988"/>
    <w:rsid w:val="7682BDAA"/>
    <w:rsid w:val="769B6921"/>
    <w:rsid w:val="76BE8570"/>
    <w:rsid w:val="76D4FCB6"/>
    <w:rsid w:val="76EA2B5C"/>
    <w:rsid w:val="76F92BC0"/>
    <w:rsid w:val="7734B41D"/>
    <w:rsid w:val="776157ED"/>
    <w:rsid w:val="776B6350"/>
    <w:rsid w:val="77798CA8"/>
    <w:rsid w:val="77A12BB2"/>
    <w:rsid w:val="77A31B6B"/>
    <w:rsid w:val="77AC479A"/>
    <w:rsid w:val="77BD1FFF"/>
    <w:rsid w:val="77CE02C2"/>
    <w:rsid w:val="77EE35FD"/>
    <w:rsid w:val="77F73EBF"/>
    <w:rsid w:val="77F8DFCD"/>
    <w:rsid w:val="78522B9E"/>
    <w:rsid w:val="788303F6"/>
    <w:rsid w:val="7889E6BD"/>
    <w:rsid w:val="789F4FD5"/>
    <w:rsid w:val="78B6A389"/>
    <w:rsid w:val="78DD5E68"/>
    <w:rsid w:val="78E61050"/>
    <w:rsid w:val="78F2C982"/>
    <w:rsid w:val="79188669"/>
    <w:rsid w:val="791E9AAE"/>
    <w:rsid w:val="79AB9B1B"/>
    <w:rsid w:val="79DE1297"/>
    <w:rsid w:val="79FA31DE"/>
    <w:rsid w:val="7A01782A"/>
    <w:rsid w:val="7A627D37"/>
    <w:rsid w:val="7A7E599C"/>
    <w:rsid w:val="7A851DAE"/>
    <w:rsid w:val="7A8D5A66"/>
    <w:rsid w:val="7AB655B7"/>
    <w:rsid w:val="7AEFB1BF"/>
    <w:rsid w:val="7B46A0E9"/>
    <w:rsid w:val="7B5FC946"/>
    <w:rsid w:val="7B61BBFF"/>
    <w:rsid w:val="7B6D80C6"/>
    <w:rsid w:val="7B7376E6"/>
    <w:rsid w:val="7B932898"/>
    <w:rsid w:val="7BB1DFA6"/>
    <w:rsid w:val="7BCEBC06"/>
    <w:rsid w:val="7C292AC7"/>
    <w:rsid w:val="7C2FEEB3"/>
    <w:rsid w:val="7C4A55DA"/>
    <w:rsid w:val="7C4E06BE"/>
    <w:rsid w:val="7C61DF0D"/>
    <w:rsid w:val="7C84FDC1"/>
    <w:rsid w:val="7C8CAE2C"/>
    <w:rsid w:val="7CB06C49"/>
    <w:rsid w:val="7CBE6504"/>
    <w:rsid w:val="7CEE04B1"/>
    <w:rsid w:val="7CEE1410"/>
    <w:rsid w:val="7D2EF8F9"/>
    <w:rsid w:val="7D51DCE8"/>
    <w:rsid w:val="7D78F727"/>
    <w:rsid w:val="7D92E7EA"/>
    <w:rsid w:val="7DA02241"/>
    <w:rsid w:val="7DECDF8F"/>
    <w:rsid w:val="7DFDAF6E"/>
    <w:rsid w:val="7E003757"/>
    <w:rsid w:val="7E12DDFE"/>
    <w:rsid w:val="7E195FB4"/>
    <w:rsid w:val="7ECAC95A"/>
    <w:rsid w:val="7EE37C22"/>
    <w:rsid w:val="7EF096F4"/>
    <w:rsid w:val="7F07C0B8"/>
    <w:rsid w:val="7F3B335E"/>
    <w:rsid w:val="7F3B3B60"/>
    <w:rsid w:val="7F4F90B2"/>
    <w:rsid w:val="7F61B98A"/>
    <w:rsid w:val="7F805772"/>
    <w:rsid w:val="7F933173"/>
    <w:rsid w:val="7FABDFDB"/>
    <w:rsid w:val="7FF24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BBD41D"/>
  <w15:docId w15:val="{DE9B22C7-847E-453F-96C6-B0705CFDA9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5004"/>
    <w:pPr>
      <w:widowControl/>
      <w:autoSpaceDE/>
      <w:autoSpaceDN/>
    </w:pPr>
    <w:rPr>
      <w:rFonts w:ascii="Times New Roman" w:eastAsia="Times New Roman" w:hAnsi="Times New Roman" w:cs="Times New Roman"/>
      <w:sz w:val="24"/>
      <w:szCs w:val="24"/>
    </w:rPr>
  </w:style>
  <w:style w:type="paragraph" w:styleId="Ttulo1">
    <w:name w:val="heading 1"/>
    <w:basedOn w:val="Normal"/>
    <w:uiPriority w:val="9"/>
    <w:qFormat/>
    <w:rsid w:val="00B82D2C"/>
    <w:pPr>
      <w:ind w:left="20"/>
      <w:outlineLvl w:val="0"/>
    </w:pPr>
    <w:rPr>
      <w:rFonts w:ascii="Dada Grotesk Bold" w:eastAsia="Dada Grotesk Bold" w:hAnsi="Dada Grotesk Bold" w:cs="Dada Grotesk Bold"/>
      <w:bCs/>
    </w:rPr>
  </w:style>
  <w:style w:type="paragraph" w:styleId="Ttulo2">
    <w:name w:val="heading 2"/>
    <w:basedOn w:val="Normal"/>
    <w:uiPriority w:val="9"/>
    <w:unhideWhenUsed/>
    <w:qFormat/>
    <w:rsid w:val="00B82D2C"/>
    <w:pPr>
      <w:spacing w:before="1"/>
      <w:ind w:left="113"/>
      <w:outlineLvl w:val="1"/>
    </w:pPr>
    <w:rPr>
      <w:rFonts w:ascii="Dada Grotesk Bold" w:eastAsia="Dada Grotesk Bold" w:hAnsi="Dada Grotesk Bold" w:cs="Dada Grotesk Bold"/>
      <w:bCs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uiPriority w:val="1"/>
    <w:qFormat/>
    <w:rPr>
      <w:sz w:val="20"/>
      <w:szCs w:val="20"/>
    </w:rPr>
  </w:style>
  <w:style w:type="paragraph" w:styleId="Prrafodelista">
    <w:name w:val="List Paragraph"/>
    <w:basedOn w:val="Normal"/>
    <w:uiPriority w:val="34"/>
    <w:qFormat/>
    <w:pPr>
      <w:ind w:left="283" w:right="1394" w:hanging="171"/>
    </w:pPr>
  </w:style>
  <w:style w:type="paragraph" w:customStyle="1" w:styleId="TableParagraph">
    <w:name w:val="Table Paragraph"/>
    <w:basedOn w:val="Normal"/>
    <w:uiPriority w:val="1"/>
    <w:qFormat/>
    <w:pPr>
      <w:spacing w:before="80"/>
      <w:ind w:left="423"/>
    </w:pPr>
  </w:style>
  <w:style w:type="paragraph" w:styleId="Encabezado">
    <w:name w:val="header"/>
    <w:basedOn w:val="Normal"/>
    <w:link w:val="EncabezadoCar"/>
    <w:uiPriority w:val="99"/>
    <w:unhideWhenUsed/>
    <w:rsid w:val="00822E7A"/>
    <w:pPr>
      <w:tabs>
        <w:tab w:val="center" w:pos="4513"/>
        <w:tab w:val="right" w:pos="9026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822E7A"/>
    <w:rPr>
      <w:rFonts w:ascii="DadaGrotesk-Book" w:eastAsia="DadaGrotesk-Book" w:hAnsi="DadaGrotesk-Book" w:cs="DadaGrotesk-Book"/>
      <w:lang w:val="de-DE"/>
    </w:rPr>
  </w:style>
  <w:style w:type="paragraph" w:styleId="Piedepgina">
    <w:name w:val="footer"/>
    <w:basedOn w:val="Normal"/>
    <w:link w:val="PiedepginaCar"/>
    <w:uiPriority w:val="99"/>
    <w:unhideWhenUsed/>
    <w:rsid w:val="00822E7A"/>
    <w:pPr>
      <w:tabs>
        <w:tab w:val="center" w:pos="4513"/>
        <w:tab w:val="right" w:pos="9026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822E7A"/>
    <w:rPr>
      <w:rFonts w:ascii="DadaGrotesk-Book" w:eastAsia="DadaGrotesk-Book" w:hAnsi="DadaGrotesk-Book" w:cs="DadaGrotesk-Book"/>
      <w:lang w:val="de-DE"/>
    </w:rPr>
  </w:style>
  <w:style w:type="character" w:customStyle="1" w:styleId="normaltextrun">
    <w:name w:val="normaltextrun"/>
    <w:basedOn w:val="Fuentedeprrafopredeter"/>
    <w:rsid w:val="00901903"/>
  </w:style>
  <w:style w:type="character" w:customStyle="1" w:styleId="eop">
    <w:name w:val="eop"/>
    <w:basedOn w:val="Fuentedeprrafopredeter"/>
    <w:rsid w:val="00901903"/>
  </w:style>
  <w:style w:type="paragraph" w:customStyle="1" w:styleId="paragraph">
    <w:name w:val="paragraph"/>
    <w:basedOn w:val="Normal"/>
    <w:rsid w:val="00901903"/>
    <w:pPr>
      <w:spacing w:before="100" w:beforeAutospacing="1" w:after="100" w:afterAutospacing="1"/>
    </w:pPr>
  </w:style>
  <w:style w:type="character" w:styleId="Hipervnculo">
    <w:name w:val="Hyperlink"/>
    <w:basedOn w:val="Fuentedeprrafopredeter"/>
    <w:uiPriority w:val="99"/>
    <w:unhideWhenUsed/>
    <w:rsid w:val="00375FA8"/>
    <w:rPr>
      <w:color w:val="0000FF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375FA8"/>
    <w:rPr>
      <w:color w:val="605E5C"/>
      <w:shd w:val="clear" w:color="auto" w:fill="E1DFDD"/>
    </w:rPr>
  </w:style>
  <w:style w:type="paragraph" w:customStyle="1" w:styleId="Pa6">
    <w:name w:val="Pa6"/>
    <w:basedOn w:val="Normal"/>
    <w:next w:val="Normal"/>
    <w:uiPriority w:val="99"/>
    <w:rsid w:val="008D61F7"/>
    <w:pPr>
      <w:adjustRightInd w:val="0"/>
      <w:spacing w:line="201" w:lineRule="atLeast"/>
    </w:pPr>
    <w:rPr>
      <w:rFonts w:ascii="Dada Grotesk Bold" w:eastAsiaTheme="minorHAnsi" w:hAnsi="Dada Grotesk Bold" w:cstheme="minorBidi"/>
    </w:rPr>
  </w:style>
  <w:style w:type="table" w:styleId="Tablanormal2">
    <w:name w:val="Plain Table 2"/>
    <w:basedOn w:val="Tablanormal"/>
    <w:uiPriority w:val="42"/>
    <w:rsid w:val="008D61F7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styleId="Textoennegrita">
    <w:name w:val="Strong"/>
    <w:basedOn w:val="Fuentedeprrafopredeter"/>
    <w:uiPriority w:val="22"/>
    <w:qFormat/>
    <w:rsid w:val="00DE2E2E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DE2E2E"/>
    <w:pPr>
      <w:spacing w:before="100" w:beforeAutospacing="1" w:after="100" w:afterAutospacing="1"/>
    </w:pPr>
    <w:rPr>
      <w:lang w:eastAsia="en-GB"/>
    </w:rPr>
  </w:style>
  <w:style w:type="table" w:styleId="Tablaconcuadrcula">
    <w:name w:val="Table Grid"/>
    <w:basedOn w:val="Tablanormal"/>
    <w:uiPriority w:val="39"/>
    <w:rsid w:val="006B10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cxw89318973">
    <w:name w:val="scxw89318973"/>
    <w:basedOn w:val="Fuentedeprrafopredeter"/>
    <w:rsid w:val="0093112F"/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0337FC"/>
    <w:rPr>
      <w:rFonts w:ascii="Times New Roman" w:eastAsia="Times New Roman" w:hAnsi="Times New Roman" w:cs="Times New Roman"/>
      <w:sz w:val="20"/>
      <w:szCs w:val="20"/>
    </w:rPr>
  </w:style>
  <w:style w:type="character" w:styleId="Hipervnculovisitado">
    <w:name w:val="FollowedHyperlink"/>
    <w:basedOn w:val="Fuentedeprrafopredeter"/>
    <w:uiPriority w:val="99"/>
    <w:semiHidden/>
    <w:unhideWhenUsed/>
    <w:rsid w:val="00DC681D"/>
    <w:rPr>
      <w:color w:val="800080" w:themeColor="followedHyperlink"/>
      <w:u w:val="single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015B6A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015B6A"/>
    <w:rPr>
      <w:rFonts w:ascii="Times New Roman" w:eastAsia="Times New Roman" w:hAnsi="Times New Roman" w:cs="Times New Roman"/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015B6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66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7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17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9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1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09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1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1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13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0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8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3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8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1073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4615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3076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6881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6270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45533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95400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90808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466430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8848523">
                                          <w:marLeft w:val="0"/>
                                          <w:marRight w:val="165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82686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66843083">
                                                  <w:marLeft w:val="-165"/>
                                                  <w:marRight w:val="-16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529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87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1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7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7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0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0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92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58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0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40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7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7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16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2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2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0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95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20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36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56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02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2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6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36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97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30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93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5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9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2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52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8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85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93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1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4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3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42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6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1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5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831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0117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197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0471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740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65943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4493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71272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148034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6194981">
                                          <w:marLeft w:val="0"/>
                                          <w:marRight w:val="165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100320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32808820">
                                                  <w:marLeft w:val="-165"/>
                                                  <w:marRight w:val="-16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987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4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56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04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57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4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34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4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65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657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785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4776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1993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5425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791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063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8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07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facebook.com/RobisaIberia/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robisa.es/shop/100-angelbird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microsoft.com/office/2020/10/relationships/intelligence" Target="intelligence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robisa.es/angelbird/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x.com/ROBISA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instagram.com/robisa.es/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77e4dda-f991-41a3-84db-35a976faa0ec" xsi:nil="true"/>
    <lcf76f155ced4ddcb4097134ff3c332f xmlns="d799b62a-f97d-4e27-8a79-b2c30228b78d">
      <Terms xmlns="http://schemas.microsoft.com/office/infopath/2007/PartnerControls"/>
    </lcf76f155ced4ddcb4097134ff3c332f>
    <i07687df2e2740ee8e2dfcf0c76d8e72 xmlns="d799b62a-f97d-4e27-8a79-b2c30228b78d">
      <Terms xmlns="http://schemas.microsoft.com/office/infopath/2007/PartnerControls"/>
    </i07687df2e2740ee8e2dfcf0c76d8e72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E40F9E4686AAB4F8179A0674F8D61F5" ma:contentTypeVersion="20" ma:contentTypeDescription="Create a new document." ma:contentTypeScope="" ma:versionID="063f928857595863498770029be4c0b7">
  <xsd:schema xmlns:xsd="http://www.w3.org/2001/XMLSchema" xmlns:xs="http://www.w3.org/2001/XMLSchema" xmlns:p="http://schemas.microsoft.com/office/2006/metadata/properties" xmlns:ns2="d799b62a-f97d-4e27-8a79-b2c30228b78d" xmlns:ns3="877e4dda-f991-41a3-84db-35a976faa0ec" targetNamespace="http://schemas.microsoft.com/office/2006/metadata/properties" ma:root="true" ma:fieldsID="66bf1106a07a0bbcc481e775419944d3" ns2:_="" ns3:_="">
    <xsd:import namespace="d799b62a-f97d-4e27-8a79-b2c30228b78d"/>
    <xsd:import namespace="877e4dda-f991-41a3-84db-35a976faa0e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i07687df2e2740ee8e2dfcf0c76d8e72" minOccurs="0"/>
                <xsd:element ref="ns3:TaxCatchAll" minOccurs="0"/>
                <xsd:element ref="ns2:lcf76f155ced4ddcb4097134ff3c332f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99b62a-f97d-4e27-8a79-b2c30228b7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i07687df2e2740ee8e2dfcf0c76d8e72" ma:index="22" nillable="true" ma:taxonomy="true" ma:internalName="i07687df2e2740ee8e2dfcf0c76d8e72" ma:taxonomyFieldName="Peso_x0020_archivo" ma:displayName="Peso archivo" ma:fieldId="{207687df-2e27-40ee-8e2d-fcf0c76d8e72}" ma:sspId="00000000-0000-0000-0000-000000000000" ma:termSetId="00000000-0000-0000-0000-000000000000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c51a795c-52f1-48ed-bb64-e1ccb2f5122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7e4dda-f991-41a3-84db-35a976faa0ec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ac94cf2-18e6-4cf2-9f86-44ec96301953}" ma:internalName="TaxCatchAll" ma:showField="CatchAllData" ma:web="877e4dda-f991-41a3-84db-35a976faa0e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3CE417F-F1B9-C24A-8DA6-D5D79EAB76C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4C582BD-59BB-4F9E-8110-48718374AE7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887B893-0963-4939-9704-6FF65F876FF6}">
  <ds:schemaRefs>
    <ds:schemaRef ds:uri="http://schemas.microsoft.com/office/2006/metadata/properties"/>
    <ds:schemaRef ds:uri="http://schemas.microsoft.com/office/infopath/2007/PartnerControls"/>
    <ds:schemaRef ds:uri="877e4dda-f991-41a3-84db-35a976faa0ec"/>
    <ds:schemaRef ds:uri="d799b62a-f97d-4e27-8a79-b2c30228b78d"/>
  </ds:schemaRefs>
</ds:datastoreItem>
</file>

<file path=customXml/itemProps4.xml><?xml version="1.0" encoding="utf-8"?>
<ds:datastoreItem xmlns:ds="http://schemas.openxmlformats.org/officeDocument/2006/customXml" ds:itemID="{40DBB18A-5BFD-4C57-A2F7-BECDBCC554C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99b62a-f97d-4e27-8a79-b2c30228b78d"/>
    <ds:schemaRef ds:uri="877e4dda-f991-41a3-84db-35a976faa0e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170</TotalTime>
  <Pages>3</Pages>
  <Words>1403</Words>
  <Characters>7722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Belinda Müller</dc:creator>
  <cp:keywords/>
  <dc:description/>
  <cp:lastModifiedBy>Susanne Semrau</cp:lastModifiedBy>
  <cp:revision>111</cp:revision>
  <cp:lastPrinted>2023-03-27T10:28:00Z</cp:lastPrinted>
  <dcterms:created xsi:type="dcterms:W3CDTF">2024-11-18T09:34:00Z</dcterms:created>
  <dcterms:modified xsi:type="dcterms:W3CDTF">2024-11-18T14:20:00Z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2021-08-20T00:00:00Z</vt:filetime>
  </property>
  <property fmtid="{D5CDD505-2E9C-101B-9397-08002B2CF9AE}" pid="3" name="Creator">
    <vt:lpwstr>Adobe InDesign 16.3 (Macintosh)</vt:lpwstr>
  </property>
  <property fmtid="{D5CDD505-2E9C-101B-9397-08002B2CF9AE}" pid="4" name="LastSaved">
    <vt:filetime>2021-08-20T00:00:00Z</vt:filetime>
  </property>
  <property fmtid="{D5CDD505-2E9C-101B-9397-08002B2CF9AE}" pid="5" name="ContentTypeId">
    <vt:lpwstr>0x010100BE40F9E4686AAB4F8179A0674F8D61F5</vt:lpwstr>
  </property>
  <property fmtid="{D5CDD505-2E9C-101B-9397-08002B2CF9AE}" pid="6" name="MediaServiceImageTags">
    <vt:lpwstr/>
  </property>
  <property fmtid="{D5CDD505-2E9C-101B-9397-08002B2CF9AE}" pid="7" name="GrammarlyDocumentId">
    <vt:lpwstr>e997fa37f90cb5eb9d003842a5f884985eb6af3b8fe2bff493a950a41859c873</vt:lpwstr>
  </property>
  <property fmtid="{D5CDD505-2E9C-101B-9397-08002B2CF9AE}" pid="8" name="Peso archivo">
    <vt:lpwstr/>
  </property>
  <property fmtid="{D5CDD505-2E9C-101B-9397-08002B2CF9AE}" pid="9" name="Peso_x0020_archivo">
    <vt:lpwstr/>
  </property>
</Properties>
</file>