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CD40C" w14:textId="76C674CB" w:rsidR="00494A01" w:rsidRPr="00494A01" w:rsidRDefault="00494A01" w:rsidP="00494A01">
      <w:pPr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38286657"/>
      <w:r>
        <w:rPr>
          <w:rFonts w:ascii="Arial" w:hAnsi="Arial" w:cs="Arial"/>
          <w:b/>
          <w:bCs/>
          <w:sz w:val="32"/>
          <w:szCs w:val="24"/>
        </w:rPr>
        <w:t xml:space="preserve">LK </w:t>
      </w:r>
      <w:r w:rsidRPr="00494A01">
        <w:rPr>
          <w:rFonts w:ascii="Arial" w:hAnsi="Arial" w:cs="Arial"/>
          <w:b/>
          <w:bCs/>
          <w:sz w:val="32"/>
          <w:szCs w:val="24"/>
        </w:rPr>
        <w:t xml:space="preserve">Samyang lança a objetiva modular </w:t>
      </w:r>
      <w:proofErr w:type="spellStart"/>
      <w:r w:rsidRPr="00494A01">
        <w:rPr>
          <w:rFonts w:ascii="Arial" w:hAnsi="Arial" w:cs="Arial"/>
          <w:b/>
          <w:bCs/>
          <w:sz w:val="32"/>
          <w:szCs w:val="24"/>
        </w:rPr>
        <w:t>Remaster</w:t>
      </w:r>
      <w:proofErr w:type="spellEnd"/>
      <w:r w:rsidRPr="00494A01"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 w:rsidRPr="00494A01">
        <w:rPr>
          <w:rFonts w:ascii="Arial" w:hAnsi="Arial" w:cs="Arial"/>
          <w:b/>
          <w:bCs/>
          <w:sz w:val="32"/>
          <w:szCs w:val="24"/>
        </w:rPr>
        <w:t>Slim</w:t>
      </w:r>
      <w:proofErr w:type="spellEnd"/>
    </w:p>
    <w:p w14:paraId="55FBE73F" w14:textId="77777777" w:rsidR="00494A01" w:rsidRPr="00A72012" w:rsidRDefault="00494A01" w:rsidP="00494A01">
      <w:pPr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A72012">
        <w:rPr>
          <w:rFonts w:ascii="Arial" w:hAnsi="Arial" w:cs="Arial"/>
          <w:bCs/>
          <w:i/>
          <w:iCs/>
          <w:sz w:val="24"/>
          <w:szCs w:val="24"/>
        </w:rPr>
        <w:t>A derradeira portabilidade num design fino e leve</w:t>
      </w:r>
    </w:p>
    <w:p w14:paraId="4D5A0A5C" w14:textId="219A1802" w:rsidR="00DC70C6" w:rsidRDefault="00494A01" w:rsidP="00DC70C6">
      <w:pPr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1E96F264" wp14:editId="34B3101E">
            <wp:extent cx="4933950" cy="4933950"/>
            <wp:effectExtent l="0" t="0" r="0" b="0"/>
            <wp:docPr id="9438544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FF1A8" w14:textId="7E01B494" w:rsidR="00494A01" w:rsidRPr="00494A01" w:rsidRDefault="00D52C7D" w:rsidP="00494A01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494A01">
        <w:rPr>
          <w:rFonts w:ascii="Arial" w:hAnsi="Arial" w:cs="Arial"/>
          <w:b/>
          <w:bCs/>
        </w:rPr>
        <w:t>8</w:t>
      </w:r>
      <w:r w:rsidR="00CB2204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494A01">
        <w:rPr>
          <w:rFonts w:ascii="Arial" w:hAnsi="Arial" w:cs="Arial"/>
          <w:b/>
          <w:bCs/>
        </w:rPr>
        <w:t>outubro</w:t>
      </w:r>
      <w:r w:rsidR="00DC70C6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DC70C6">
        <w:rPr>
          <w:rFonts w:ascii="Arial" w:hAnsi="Arial" w:cs="Arial"/>
          <w:b/>
          <w:bCs/>
        </w:rPr>
        <w:t>4</w:t>
      </w:r>
      <w:r w:rsidRPr="00CC7425">
        <w:rPr>
          <w:rFonts w:ascii="Arial" w:hAnsi="Arial" w:cs="Arial"/>
        </w:rPr>
        <w:t xml:space="preserve"> – </w:t>
      </w:r>
      <w:r w:rsidR="00841ECD" w:rsidRPr="00841ECD">
        <w:rPr>
          <w:rFonts w:ascii="Arial" w:hAnsi="Arial" w:cs="Arial"/>
        </w:rPr>
        <w:t>A</w:t>
      </w:r>
      <w:r w:rsidR="00494A01" w:rsidRPr="00494A01">
        <w:rPr>
          <w:rFonts w:ascii="Arial" w:hAnsi="Arial" w:cs="Arial"/>
        </w:rPr>
        <w:t xml:space="preserve"> </w:t>
      </w:r>
      <w:r w:rsidR="00494A01">
        <w:rPr>
          <w:rFonts w:ascii="Arial" w:hAnsi="Arial" w:cs="Arial"/>
        </w:rPr>
        <w:t xml:space="preserve">LK </w:t>
      </w:r>
      <w:r w:rsidR="00494A01" w:rsidRPr="00494A01">
        <w:rPr>
          <w:rFonts w:ascii="Arial" w:hAnsi="Arial" w:cs="Arial"/>
        </w:rPr>
        <w:t xml:space="preserve">Samyang, marca líder mundial em ótica distribuída em Portugal pela Robisa, orgulha-se de anunciar o lançamento da </w:t>
      </w:r>
      <w:proofErr w:type="spellStart"/>
      <w:r w:rsidR="00494A01" w:rsidRPr="00494A01">
        <w:rPr>
          <w:rFonts w:ascii="Arial" w:hAnsi="Arial" w:cs="Arial"/>
        </w:rPr>
        <w:t>Remaster</w:t>
      </w:r>
      <w:proofErr w:type="spellEnd"/>
      <w:r w:rsidR="00494A01" w:rsidRPr="00494A01">
        <w:rPr>
          <w:rFonts w:ascii="Arial" w:hAnsi="Arial" w:cs="Arial"/>
        </w:rPr>
        <w:t xml:space="preserve"> </w:t>
      </w:r>
      <w:proofErr w:type="spellStart"/>
      <w:r w:rsidR="00494A01" w:rsidRPr="00494A01">
        <w:rPr>
          <w:rFonts w:ascii="Arial" w:hAnsi="Arial" w:cs="Arial"/>
        </w:rPr>
        <w:t>Slim</w:t>
      </w:r>
      <w:proofErr w:type="spellEnd"/>
      <w:r w:rsidR="00494A01" w:rsidRPr="00494A01">
        <w:rPr>
          <w:rFonts w:ascii="Arial" w:hAnsi="Arial" w:cs="Arial"/>
        </w:rPr>
        <w:t xml:space="preserve">, uma objetiva única que permite aos utilizadores alternar entre três distâncias focais (21mm/28mm/32mm) utilizando apenas um </w:t>
      </w:r>
      <w:r w:rsidR="000E32A3">
        <w:rPr>
          <w:rFonts w:ascii="Arial" w:hAnsi="Arial" w:cs="Arial"/>
        </w:rPr>
        <w:t>adaptador</w:t>
      </w:r>
      <w:r w:rsidR="00494A01" w:rsidRPr="00494A01">
        <w:rPr>
          <w:rFonts w:ascii="Arial" w:hAnsi="Arial" w:cs="Arial"/>
        </w:rPr>
        <w:t xml:space="preserve"> montado na câmara.</w:t>
      </w:r>
    </w:p>
    <w:p w14:paraId="12067959" w14:textId="0B6EC3FD" w:rsidR="00494A01" w:rsidRPr="00494A01" w:rsidRDefault="00494A01" w:rsidP="00494A01">
      <w:pPr>
        <w:rPr>
          <w:rFonts w:ascii="Arial" w:hAnsi="Arial" w:cs="Arial"/>
        </w:rPr>
      </w:pPr>
      <w:r w:rsidRPr="00494A01">
        <w:rPr>
          <w:rFonts w:ascii="Arial" w:hAnsi="Arial" w:cs="Arial"/>
        </w:rPr>
        <w:t xml:space="preserve">A </w:t>
      </w:r>
      <w:proofErr w:type="spellStart"/>
      <w:r w:rsidRPr="00494A01">
        <w:rPr>
          <w:rFonts w:ascii="Arial" w:hAnsi="Arial" w:cs="Arial"/>
        </w:rPr>
        <w:t>Remaster</w:t>
      </w:r>
      <w:proofErr w:type="spellEnd"/>
      <w:r w:rsidRPr="00494A01">
        <w:rPr>
          <w:rFonts w:ascii="Arial" w:hAnsi="Arial" w:cs="Arial"/>
        </w:rPr>
        <w:t xml:space="preserve"> </w:t>
      </w:r>
      <w:proofErr w:type="spellStart"/>
      <w:r w:rsidRPr="00494A01">
        <w:rPr>
          <w:rFonts w:ascii="Arial" w:hAnsi="Arial" w:cs="Arial"/>
        </w:rPr>
        <w:t>Slim</w:t>
      </w:r>
      <w:proofErr w:type="spellEnd"/>
      <w:r w:rsidRPr="00494A01">
        <w:rPr>
          <w:rFonts w:ascii="Arial" w:hAnsi="Arial" w:cs="Arial"/>
        </w:rPr>
        <w:t xml:space="preserve"> é inspirada numa homenagem à câmara de filme </w:t>
      </w:r>
      <w:r w:rsidR="000E32A3">
        <w:rPr>
          <w:rFonts w:ascii="Arial" w:hAnsi="Arial" w:cs="Arial"/>
        </w:rPr>
        <w:t>“</w:t>
      </w:r>
      <w:proofErr w:type="spellStart"/>
      <w:r w:rsidR="000E32A3">
        <w:rPr>
          <w:rFonts w:ascii="Arial" w:hAnsi="Arial" w:cs="Arial"/>
        </w:rPr>
        <w:t>point</w:t>
      </w:r>
      <w:proofErr w:type="spellEnd"/>
      <w:r w:rsidR="000E32A3">
        <w:rPr>
          <w:rFonts w:ascii="Arial" w:hAnsi="Arial" w:cs="Arial"/>
        </w:rPr>
        <w:t xml:space="preserve"> &amp; </w:t>
      </w:r>
      <w:proofErr w:type="spellStart"/>
      <w:r w:rsidR="000E32A3">
        <w:rPr>
          <w:rFonts w:ascii="Arial" w:hAnsi="Arial" w:cs="Arial"/>
        </w:rPr>
        <w:t>shoot</w:t>
      </w:r>
      <w:proofErr w:type="spellEnd"/>
      <w:r w:rsidR="000E32A3">
        <w:rPr>
          <w:rFonts w:ascii="Arial" w:hAnsi="Arial" w:cs="Arial"/>
        </w:rPr>
        <w:t>”</w:t>
      </w:r>
      <w:r w:rsidRPr="00494A01">
        <w:rPr>
          <w:rFonts w:ascii="Arial" w:hAnsi="Arial" w:cs="Arial"/>
        </w:rPr>
        <w:t xml:space="preserve">. Reinterpreta o conceito de apontar e disparar com tecnologia moderna, criando uma objetiva ótica modular única que permite aos utilizadores alternar facilmente entre distâncias focais. Foi concebida para preservar a sensação quente e rica da película analógica, </w:t>
      </w:r>
      <w:proofErr w:type="gramStart"/>
      <w:r w:rsidRPr="00494A01">
        <w:rPr>
          <w:rFonts w:ascii="Arial" w:hAnsi="Arial" w:cs="Arial"/>
        </w:rPr>
        <w:t>ao mesmo tempo que</w:t>
      </w:r>
      <w:proofErr w:type="gramEnd"/>
      <w:r w:rsidRPr="00494A01">
        <w:rPr>
          <w:rFonts w:ascii="Arial" w:hAnsi="Arial" w:cs="Arial"/>
        </w:rPr>
        <w:t xml:space="preserve"> proporciona uma qualidade de imagem digital que compensa as limitações das objetivas clássicas. Mesmo quando combinada com o </w:t>
      </w:r>
      <w:r w:rsidR="000E32A3">
        <w:rPr>
          <w:rFonts w:ascii="Arial" w:hAnsi="Arial" w:cs="Arial"/>
        </w:rPr>
        <w:t>adaptador</w:t>
      </w:r>
      <w:r w:rsidRPr="00494A01">
        <w:rPr>
          <w:rFonts w:ascii="Arial" w:hAnsi="Arial" w:cs="Arial"/>
        </w:rPr>
        <w:t>, esta objetiva permanece extremamente fina, compacta e leve, o que a torna perfeita para captar fotos do dia a dia ou paisagens com a máxima liberdade de disparo em qualquer altura e em qualquer lugar.</w:t>
      </w:r>
    </w:p>
    <w:p w14:paraId="1D6A1178" w14:textId="77777777" w:rsidR="00494A01" w:rsidRPr="00494A01" w:rsidRDefault="00494A01" w:rsidP="00494A01">
      <w:pPr>
        <w:rPr>
          <w:rFonts w:ascii="Arial" w:hAnsi="Arial" w:cs="Arial"/>
          <w:b/>
        </w:rPr>
      </w:pPr>
      <w:r w:rsidRPr="00494A01">
        <w:rPr>
          <w:rFonts w:ascii="Arial" w:hAnsi="Arial" w:cs="Arial"/>
          <w:b/>
        </w:rPr>
        <w:lastRenderedPageBreak/>
        <w:t>Principais funcionalidades</w:t>
      </w:r>
    </w:p>
    <w:p w14:paraId="092CDCAC" w14:textId="77777777" w:rsidR="00494A01" w:rsidRPr="00494A01" w:rsidRDefault="00494A01" w:rsidP="00494A01">
      <w:pPr>
        <w:rPr>
          <w:rFonts w:ascii="Arial" w:hAnsi="Arial" w:cs="Arial"/>
          <w:bCs/>
          <w:i/>
          <w:iCs/>
        </w:rPr>
      </w:pPr>
      <w:r w:rsidRPr="00494A01">
        <w:rPr>
          <w:rFonts w:ascii="Arial" w:hAnsi="Arial" w:cs="Arial"/>
          <w:bCs/>
          <w:i/>
          <w:iCs/>
        </w:rPr>
        <w:t>Modularidade</w:t>
      </w:r>
    </w:p>
    <w:p w14:paraId="191A6F2E" w14:textId="3505B5D7" w:rsidR="00494A01" w:rsidRPr="00494A01" w:rsidRDefault="00494A01" w:rsidP="00494A01">
      <w:pPr>
        <w:rPr>
          <w:rFonts w:ascii="Arial" w:hAnsi="Arial" w:cs="Arial"/>
        </w:rPr>
      </w:pPr>
      <w:r w:rsidRPr="00494A01">
        <w:rPr>
          <w:rFonts w:ascii="Arial" w:hAnsi="Arial" w:cs="Arial"/>
        </w:rPr>
        <w:t xml:space="preserve">O design modular único equilibra na perfeição a criatividade e a utilidade. Com três distâncias focais intermutáveis (21mm F3.5, 28mm F3.5 e 32mm F2.8) </w:t>
      </w:r>
      <w:r w:rsidR="000E32A3">
        <w:rPr>
          <w:rFonts w:ascii="Arial" w:hAnsi="Arial" w:cs="Arial"/>
        </w:rPr>
        <w:t xml:space="preserve">usando </w:t>
      </w:r>
      <w:r w:rsidRPr="00494A01">
        <w:rPr>
          <w:rFonts w:ascii="Arial" w:hAnsi="Arial" w:cs="Arial"/>
        </w:rPr>
        <w:t xml:space="preserve">um único </w:t>
      </w:r>
      <w:r w:rsidR="000E32A3">
        <w:rPr>
          <w:rFonts w:ascii="Arial" w:hAnsi="Arial" w:cs="Arial"/>
        </w:rPr>
        <w:t>adaptador</w:t>
      </w:r>
      <w:r w:rsidRPr="00494A01">
        <w:rPr>
          <w:rFonts w:ascii="Arial" w:hAnsi="Arial" w:cs="Arial"/>
        </w:rPr>
        <w:t xml:space="preserve">, esta objetiva oferece a máxima versatilidade. Suporta câmaras mirrorless </w:t>
      </w:r>
      <w:proofErr w:type="spellStart"/>
      <w:r w:rsidRPr="00494A01">
        <w:rPr>
          <w:rFonts w:ascii="Arial" w:hAnsi="Arial" w:cs="Arial"/>
        </w:rPr>
        <w:t>full</w:t>
      </w:r>
      <w:proofErr w:type="spellEnd"/>
      <w:r w:rsidRPr="00494A01">
        <w:rPr>
          <w:rFonts w:ascii="Arial" w:hAnsi="Arial" w:cs="Arial"/>
        </w:rPr>
        <w:t xml:space="preserve">-frame para baioneta Sony E, proporcionando uma qualidade de imagem impressionante em todo o enquadramento. Ao fotografar no modo APS-C, o corte </w:t>
      </w:r>
      <w:r w:rsidR="000E32A3">
        <w:rPr>
          <w:rFonts w:ascii="Arial" w:hAnsi="Arial" w:cs="Arial"/>
        </w:rPr>
        <w:t xml:space="preserve">da imagem </w:t>
      </w:r>
      <w:r w:rsidRPr="00494A01">
        <w:rPr>
          <w:rFonts w:ascii="Arial" w:hAnsi="Arial" w:cs="Arial"/>
        </w:rPr>
        <w:t xml:space="preserve">oferece uma distância focal mais standard do que ampla, assegurando uma excelente polivalência para fotos do quotidiano, retratos ou qualquer </w:t>
      </w:r>
      <w:r w:rsidR="00242CF0">
        <w:rPr>
          <w:rFonts w:ascii="Arial" w:hAnsi="Arial" w:cs="Arial"/>
        </w:rPr>
        <w:t xml:space="preserve">outro </w:t>
      </w:r>
      <w:r w:rsidRPr="00494A01">
        <w:rPr>
          <w:rFonts w:ascii="Arial" w:hAnsi="Arial" w:cs="Arial"/>
        </w:rPr>
        <w:t>tipo</w:t>
      </w:r>
      <w:r w:rsidR="00242CF0">
        <w:rPr>
          <w:rFonts w:ascii="Arial" w:hAnsi="Arial" w:cs="Arial"/>
        </w:rPr>
        <w:t xml:space="preserve"> de foto.</w:t>
      </w:r>
    </w:p>
    <w:p w14:paraId="2627F022" w14:textId="77777777" w:rsidR="00494A01" w:rsidRPr="00494A01" w:rsidRDefault="00494A01" w:rsidP="00494A01">
      <w:pPr>
        <w:rPr>
          <w:rFonts w:ascii="Arial" w:hAnsi="Arial" w:cs="Arial"/>
          <w:bCs/>
          <w:i/>
          <w:iCs/>
        </w:rPr>
      </w:pPr>
      <w:r w:rsidRPr="00494A01">
        <w:rPr>
          <w:rFonts w:ascii="Arial" w:hAnsi="Arial" w:cs="Arial"/>
          <w:bCs/>
          <w:i/>
          <w:iCs/>
        </w:rPr>
        <w:t>Fina, compacta e leve</w:t>
      </w:r>
    </w:p>
    <w:p w14:paraId="65341992" w14:textId="320CF172" w:rsidR="00494A01" w:rsidRPr="00494A01" w:rsidRDefault="00494A01" w:rsidP="00494A01">
      <w:pPr>
        <w:rPr>
          <w:rFonts w:ascii="Arial" w:hAnsi="Arial" w:cs="Arial"/>
        </w:rPr>
      </w:pPr>
      <w:r w:rsidRPr="00494A01">
        <w:rPr>
          <w:rFonts w:ascii="Arial" w:hAnsi="Arial" w:cs="Arial"/>
        </w:rPr>
        <w:t xml:space="preserve">A </w:t>
      </w:r>
      <w:proofErr w:type="spellStart"/>
      <w:r w:rsidRPr="00494A01">
        <w:rPr>
          <w:rFonts w:ascii="Arial" w:hAnsi="Arial" w:cs="Arial"/>
        </w:rPr>
        <w:t>Remaster</w:t>
      </w:r>
      <w:proofErr w:type="spellEnd"/>
      <w:r w:rsidRPr="00494A01">
        <w:rPr>
          <w:rFonts w:ascii="Arial" w:hAnsi="Arial" w:cs="Arial"/>
        </w:rPr>
        <w:t xml:space="preserve"> </w:t>
      </w:r>
      <w:proofErr w:type="spellStart"/>
      <w:r w:rsidRPr="00494A01">
        <w:rPr>
          <w:rFonts w:ascii="Arial" w:hAnsi="Arial" w:cs="Arial"/>
        </w:rPr>
        <w:t>Slim</w:t>
      </w:r>
      <w:proofErr w:type="spellEnd"/>
      <w:r w:rsidRPr="00494A01">
        <w:rPr>
          <w:rFonts w:ascii="Arial" w:hAnsi="Arial" w:cs="Arial"/>
        </w:rPr>
        <w:t xml:space="preserve"> pesa apenas 66,5g (RS 32mm F2.8), incluindo o </w:t>
      </w:r>
      <w:r w:rsidR="000E32A3">
        <w:rPr>
          <w:rFonts w:ascii="Arial" w:hAnsi="Arial" w:cs="Arial"/>
        </w:rPr>
        <w:t xml:space="preserve">adaptador </w:t>
      </w:r>
      <w:r w:rsidRPr="00494A01">
        <w:rPr>
          <w:rFonts w:ascii="Arial" w:hAnsi="Arial" w:cs="Arial"/>
        </w:rPr>
        <w:t xml:space="preserve">e a objetiva </w:t>
      </w:r>
      <w:r w:rsidR="000E32A3">
        <w:rPr>
          <w:rFonts w:ascii="Arial" w:hAnsi="Arial" w:cs="Arial"/>
        </w:rPr>
        <w:t>–</w:t>
      </w:r>
      <w:r w:rsidRPr="00494A01">
        <w:rPr>
          <w:rFonts w:ascii="Arial" w:hAnsi="Arial" w:cs="Arial"/>
        </w:rPr>
        <w:t xml:space="preserve"> praticamente metade do peso de outras objetivas no mercado. Além disso, é incrivelmente fina: com apenas 19,5mm</w:t>
      </w:r>
      <w:r w:rsidR="000E32A3">
        <w:rPr>
          <w:rFonts w:ascii="Arial" w:hAnsi="Arial" w:cs="Arial"/>
        </w:rPr>
        <w:t>,</w:t>
      </w:r>
      <w:r w:rsidRPr="00494A01">
        <w:rPr>
          <w:rFonts w:ascii="Arial" w:hAnsi="Arial" w:cs="Arial"/>
        </w:rPr>
        <w:t xml:space="preserve"> a </w:t>
      </w:r>
      <w:r w:rsidR="000E32A3">
        <w:rPr>
          <w:rFonts w:ascii="Arial" w:hAnsi="Arial" w:cs="Arial"/>
        </w:rPr>
        <w:t xml:space="preserve">dimensão </w:t>
      </w:r>
      <w:r w:rsidRPr="00494A01">
        <w:rPr>
          <w:rFonts w:ascii="Arial" w:hAnsi="Arial" w:cs="Arial"/>
        </w:rPr>
        <w:t xml:space="preserve">deste sistema significa pontos máximos para a portabilidade, permitindo-lhe caber confortavelmente no seu bolso </w:t>
      </w:r>
      <w:r w:rsidR="000E32A3">
        <w:rPr>
          <w:rFonts w:ascii="Arial" w:hAnsi="Arial" w:cs="Arial"/>
        </w:rPr>
        <w:t>–</w:t>
      </w:r>
      <w:r w:rsidRPr="00494A01">
        <w:rPr>
          <w:rFonts w:ascii="Arial" w:hAnsi="Arial" w:cs="Arial"/>
        </w:rPr>
        <w:t xml:space="preserve"> perfeita para elevar a sua fotografia quotidiana ou de viagem. Dizem que a melhor câmara é aquela que tem consigo, e este sistema foi concebido para ajudar a encorajar toda a gente a levar as suas câmaras mirrorless consigo para onde quer que vá, para poder captar os momentos do dia a dia sem obstáculos.</w:t>
      </w:r>
    </w:p>
    <w:p w14:paraId="1AC5F259" w14:textId="77777777" w:rsidR="00494A01" w:rsidRPr="00494A01" w:rsidRDefault="00494A01" w:rsidP="00494A01">
      <w:pPr>
        <w:rPr>
          <w:rFonts w:ascii="Arial" w:hAnsi="Arial" w:cs="Arial"/>
          <w:i/>
          <w:iCs/>
        </w:rPr>
      </w:pPr>
      <w:r w:rsidRPr="00494A01">
        <w:rPr>
          <w:rFonts w:ascii="Arial" w:hAnsi="Arial" w:cs="Arial"/>
          <w:i/>
          <w:iCs/>
        </w:rPr>
        <w:t>Tecnologia moderna com charme clássico</w:t>
      </w:r>
    </w:p>
    <w:p w14:paraId="36EF00EC" w14:textId="77777777" w:rsidR="00494A01" w:rsidRPr="00494A01" w:rsidRDefault="00494A01" w:rsidP="00494A01">
      <w:pPr>
        <w:rPr>
          <w:rFonts w:ascii="Arial" w:hAnsi="Arial" w:cs="Arial"/>
        </w:rPr>
      </w:pPr>
      <w:r w:rsidRPr="00494A01">
        <w:rPr>
          <w:rFonts w:ascii="Arial" w:hAnsi="Arial" w:cs="Arial"/>
        </w:rPr>
        <w:t xml:space="preserve">A </w:t>
      </w:r>
      <w:proofErr w:type="spellStart"/>
      <w:r w:rsidRPr="00494A01">
        <w:rPr>
          <w:rFonts w:ascii="Arial" w:hAnsi="Arial" w:cs="Arial"/>
        </w:rPr>
        <w:t>Remaster</w:t>
      </w:r>
      <w:proofErr w:type="spellEnd"/>
      <w:r w:rsidRPr="00494A01">
        <w:rPr>
          <w:rFonts w:ascii="Arial" w:hAnsi="Arial" w:cs="Arial"/>
        </w:rPr>
        <w:t xml:space="preserve"> </w:t>
      </w:r>
      <w:proofErr w:type="spellStart"/>
      <w:r w:rsidRPr="00494A01">
        <w:rPr>
          <w:rFonts w:ascii="Arial" w:hAnsi="Arial" w:cs="Arial"/>
        </w:rPr>
        <w:t>Slim</w:t>
      </w:r>
      <w:proofErr w:type="spellEnd"/>
      <w:r w:rsidRPr="00494A01">
        <w:rPr>
          <w:rFonts w:ascii="Arial" w:hAnsi="Arial" w:cs="Arial"/>
        </w:rPr>
        <w:t xml:space="preserve"> abraça a alegria de fotografar e a liberdade de expressão. Combina uma estética clássica com um desempenho moderno, permitindo aos fotógrafos captar o seu estilo único em cada fotografia.</w:t>
      </w:r>
    </w:p>
    <w:p w14:paraId="0A03273E" w14:textId="77777777" w:rsidR="00494A01" w:rsidRPr="00494A01" w:rsidRDefault="00494A01" w:rsidP="00494A01">
      <w:pPr>
        <w:rPr>
          <w:rFonts w:ascii="Arial" w:hAnsi="Arial" w:cs="Arial"/>
          <w:bCs/>
          <w:i/>
          <w:iCs/>
        </w:rPr>
      </w:pPr>
      <w:r w:rsidRPr="00494A01">
        <w:rPr>
          <w:rFonts w:ascii="Arial" w:hAnsi="Arial" w:cs="Arial"/>
          <w:bCs/>
          <w:i/>
          <w:iCs/>
        </w:rPr>
        <w:t>Conveniência</w:t>
      </w:r>
    </w:p>
    <w:p w14:paraId="41BBF384" w14:textId="042E51A9" w:rsidR="00E462BF" w:rsidRDefault="00494A01" w:rsidP="00037360">
      <w:pPr>
        <w:rPr>
          <w:rFonts w:ascii="Arial" w:hAnsi="Arial" w:cs="Arial"/>
        </w:rPr>
      </w:pPr>
      <w:r w:rsidRPr="00494A01">
        <w:rPr>
          <w:rFonts w:ascii="Arial" w:hAnsi="Arial" w:cs="Arial"/>
        </w:rPr>
        <w:t xml:space="preserve">O sistema de controlo de abertura utiliza tecnologia magnética, outra caraterística essencial do design ótico amovível, melhorando a precisão mecânica da objetiva. É possível ligar um filtro standard de 49mm ao </w:t>
      </w:r>
      <w:r w:rsidR="00242CF0">
        <w:rPr>
          <w:rFonts w:ascii="Arial" w:hAnsi="Arial" w:cs="Arial"/>
        </w:rPr>
        <w:t>adaptador</w:t>
      </w:r>
      <w:r w:rsidRPr="00494A01">
        <w:rPr>
          <w:rFonts w:ascii="Arial" w:hAnsi="Arial" w:cs="Arial"/>
        </w:rPr>
        <w:t xml:space="preserve">, o que permite adicionar efeitos criativos ou otimizar as imagens de acordo com as condições de fotografia. O </w:t>
      </w:r>
      <w:r w:rsidR="000E32A3">
        <w:rPr>
          <w:rFonts w:ascii="Arial" w:hAnsi="Arial" w:cs="Arial"/>
        </w:rPr>
        <w:t>adaptador</w:t>
      </w:r>
      <w:r w:rsidRPr="00494A01">
        <w:rPr>
          <w:rFonts w:ascii="Arial" w:hAnsi="Arial" w:cs="Arial"/>
        </w:rPr>
        <w:t xml:space="preserve"> inclui um interrutor AF/MF na lateral para alternar facilmente entre modos de focagem e uma porta USB-C localizada na baioneta permite atualizações de </w:t>
      </w:r>
      <w:proofErr w:type="spellStart"/>
      <w:r w:rsidRPr="00494A01">
        <w:rPr>
          <w:rFonts w:ascii="Arial" w:hAnsi="Arial" w:cs="Arial"/>
        </w:rPr>
        <w:t>firmware</w:t>
      </w:r>
      <w:proofErr w:type="spellEnd"/>
      <w:r w:rsidRPr="00494A01">
        <w:rPr>
          <w:rFonts w:ascii="Arial" w:hAnsi="Arial" w:cs="Arial"/>
        </w:rPr>
        <w:t xml:space="preserve"> práticas sem a necessidade de acessórios adicionais.</w:t>
      </w:r>
    </w:p>
    <w:p w14:paraId="6FF573D9" w14:textId="77777777" w:rsidR="002B5C91" w:rsidRDefault="002B5C91" w:rsidP="00037360">
      <w:pPr>
        <w:rPr>
          <w:rFonts w:ascii="Arial" w:hAnsi="Arial" w:cs="Arial"/>
        </w:rPr>
      </w:pPr>
    </w:p>
    <w:p w14:paraId="260251E2" w14:textId="77777777" w:rsidR="002B5C91" w:rsidRDefault="002B5C91" w:rsidP="00037360">
      <w:pPr>
        <w:rPr>
          <w:rFonts w:ascii="Arial" w:hAnsi="Arial" w:cs="Arial"/>
        </w:rPr>
      </w:pPr>
    </w:p>
    <w:p w14:paraId="624ED8A2" w14:textId="77777777" w:rsidR="002B5C91" w:rsidRDefault="002B5C91" w:rsidP="00037360">
      <w:pPr>
        <w:rPr>
          <w:rFonts w:ascii="Arial" w:hAnsi="Arial" w:cs="Arial"/>
        </w:rPr>
      </w:pPr>
    </w:p>
    <w:p w14:paraId="09CBD891" w14:textId="77777777" w:rsidR="002B5C91" w:rsidRDefault="002B5C91" w:rsidP="00037360">
      <w:pPr>
        <w:rPr>
          <w:rFonts w:ascii="Arial" w:hAnsi="Arial" w:cs="Arial"/>
        </w:rPr>
      </w:pPr>
    </w:p>
    <w:p w14:paraId="6D8F33C1" w14:textId="77777777" w:rsidR="002B5C91" w:rsidRDefault="002B5C91" w:rsidP="00037360">
      <w:pPr>
        <w:rPr>
          <w:rFonts w:ascii="Arial" w:hAnsi="Arial" w:cs="Arial"/>
        </w:rPr>
      </w:pPr>
    </w:p>
    <w:p w14:paraId="7D8E7AE0" w14:textId="77777777" w:rsidR="002B5C91" w:rsidRDefault="002B5C91" w:rsidP="00037360">
      <w:pPr>
        <w:rPr>
          <w:rFonts w:ascii="Arial" w:hAnsi="Arial" w:cs="Arial"/>
        </w:rPr>
      </w:pPr>
    </w:p>
    <w:p w14:paraId="3010501A" w14:textId="77777777" w:rsidR="002B5C91" w:rsidRDefault="002B5C91" w:rsidP="00037360">
      <w:pPr>
        <w:rPr>
          <w:rFonts w:ascii="Arial" w:hAnsi="Arial" w:cs="Arial"/>
        </w:rPr>
      </w:pPr>
    </w:p>
    <w:p w14:paraId="62D0A76D" w14:textId="77777777" w:rsidR="002B5C91" w:rsidRDefault="002B5C91" w:rsidP="00037360">
      <w:pPr>
        <w:rPr>
          <w:rFonts w:ascii="Arial" w:hAnsi="Arial" w:cs="Arial"/>
        </w:rPr>
      </w:pPr>
    </w:p>
    <w:p w14:paraId="333DFA7A" w14:textId="33B06FEC" w:rsidR="001D25F8" w:rsidRDefault="0092246E" w:rsidP="001D25F8">
      <w:pPr>
        <w:spacing w:after="160" w:line="259" w:lineRule="auto"/>
        <w:jc w:val="both"/>
        <w:rPr>
          <w:rFonts w:ascii="Arial" w:hAnsi="Arial" w:cs="Arial"/>
        </w:rPr>
      </w:pPr>
      <w:r w:rsidRPr="0092246E">
        <w:rPr>
          <w:rFonts w:ascii="Arial" w:eastAsia="Malgun Gothic" w:hAnsi="Arial" w:cs="Arial"/>
          <w:b/>
          <w:kern w:val="2"/>
          <w:szCs w:val="24"/>
          <w:lang w:eastAsia="ko-KR"/>
        </w:rPr>
        <w:t>Especificações</w:t>
      </w:r>
    </w:p>
    <w:tbl>
      <w:tblPr>
        <w:tblW w:w="90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69"/>
        <w:gridCol w:w="1087"/>
        <w:gridCol w:w="1840"/>
        <w:gridCol w:w="1875"/>
        <w:gridCol w:w="1858"/>
      </w:tblGrid>
      <w:tr w:rsidR="001D25F8" w:rsidRPr="001D25F8" w14:paraId="4B1427E7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6BBEEED6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Nome do modelo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6DD83C0" w14:textId="635AEAA5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RS AF Module FE</w:t>
            </w:r>
            <w:r w:rsidR="000E32A3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 xml:space="preserve"> (adaptador)</w:t>
            </w:r>
          </w:p>
        </w:tc>
      </w:tr>
      <w:tr w:rsidR="001D25F8" w:rsidRPr="001D25F8" w14:paraId="243FDCCF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5F4BA9E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Tamanho do filtro (mm)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4C0D1DC" w14:textId="00416F5D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Φ 49</w:t>
            </w:r>
            <w:r w:rsidR="00242CF0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,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D25F8" w:rsidRPr="001D25F8" w14:paraId="61B6EEB7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4106BCA7" w14:textId="7632B1D1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Diâmetro máximo (mm)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A802923" w14:textId="3843FCCD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Φ 63</w:t>
            </w:r>
            <w:r w:rsidR="00242CF0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,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D25F8" w:rsidRPr="001D25F8" w14:paraId="4BDB173A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41F0DBD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Comprimento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2F9104" w14:textId="7058E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19</w:t>
            </w:r>
            <w:r w:rsidR="00242CF0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,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5mm</w:t>
            </w:r>
          </w:p>
        </w:tc>
      </w:tr>
      <w:tr w:rsidR="001D25F8" w:rsidRPr="001D25F8" w14:paraId="156E8C88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2F16DE91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Peso (sem acessórios)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B6539FE" w14:textId="34D2A619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58</w:t>
            </w:r>
            <w:r w:rsidR="00242CF0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,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1g</w:t>
            </w:r>
          </w:p>
        </w:tc>
      </w:tr>
      <w:tr w:rsidR="001D25F8" w:rsidRPr="001D25F8" w14:paraId="7C9E4CE1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4D120D48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Motor AF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944EC2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STM</w:t>
            </w:r>
          </w:p>
        </w:tc>
      </w:tr>
      <w:tr w:rsidR="001D25F8" w:rsidRPr="001D25F8" w14:paraId="2EE1DBA5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5FF83CDC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Interruptor do modo AF/MF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143BE21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O</w:t>
            </w:r>
          </w:p>
        </w:tc>
      </w:tr>
      <w:tr w:rsidR="001D25F8" w:rsidRPr="001D25F8" w14:paraId="3E4CFF4E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29B412BF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Baioneta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40000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Sony FE</w:t>
            </w:r>
          </w:p>
        </w:tc>
      </w:tr>
      <w:tr w:rsidR="001D25F8" w:rsidRPr="001D25F8" w14:paraId="5FF38E60" w14:textId="77777777" w:rsidTr="00A72012">
        <w:trPr>
          <w:trHeight w:val="292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B1E31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202E3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58413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89CE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909A4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sz w:val="16"/>
                <w:szCs w:val="16"/>
              </w:rPr>
            </w:pPr>
          </w:p>
        </w:tc>
      </w:tr>
      <w:tr w:rsidR="001D25F8" w:rsidRPr="001D25F8" w14:paraId="79219E28" w14:textId="77777777" w:rsidTr="00A72012">
        <w:trPr>
          <w:trHeight w:val="292"/>
        </w:trPr>
        <w:tc>
          <w:tcPr>
            <w:tcW w:w="3450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DA9E2C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Nome do modelo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96CAC7B" w14:textId="79BCFF05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 xml:space="preserve">RS </w:t>
            </w:r>
            <w:proofErr w:type="spellStart"/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Lens</w:t>
            </w:r>
            <w:proofErr w:type="spellEnd"/>
            <w:r w:rsidR="000E32A3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 xml:space="preserve"> (objetivas)</w:t>
            </w:r>
          </w:p>
        </w:tc>
      </w:tr>
      <w:tr w:rsidR="001D25F8" w:rsidRPr="001D25F8" w14:paraId="21181D5F" w14:textId="77777777" w:rsidTr="00A72012">
        <w:trPr>
          <w:trHeight w:val="292"/>
        </w:trPr>
        <w:tc>
          <w:tcPr>
            <w:tcW w:w="3450" w:type="dxa"/>
            <w:gridSpan w:val="2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9BD5C92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0950038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RS 21mm F3.5 FE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3F361A25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RS 28mm F3.5 FE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995C0F4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RS 32mm F2.8 FE</w:t>
            </w:r>
          </w:p>
        </w:tc>
      </w:tr>
      <w:tr w:rsidR="001D25F8" w:rsidRPr="001D25F8" w14:paraId="5C9FE03F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352B78F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Gama de abertura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CD5395" w14:textId="03DC8995" w:rsidR="001D25F8" w:rsidRPr="001D25F8" w:rsidRDefault="000E32A3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3.5 ~ </w:t>
            </w: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30C5484" w14:textId="4803780A" w:rsidR="001D25F8" w:rsidRPr="001D25F8" w:rsidRDefault="000E32A3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3.5 ~ </w:t>
            </w: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13408A" w14:textId="6AE12239" w:rsidR="001D25F8" w:rsidRPr="001D25F8" w:rsidRDefault="000E32A3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2.8 ~ </w:t>
            </w:r>
            <w:r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f/</w:t>
            </w:r>
            <w:r w:rsidR="001D25F8"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1D25F8" w:rsidRPr="001D25F8" w14:paraId="6F86F4EA" w14:textId="77777777" w:rsidTr="00A72012">
        <w:trPr>
          <w:trHeight w:val="292"/>
        </w:trPr>
        <w:tc>
          <w:tcPr>
            <w:tcW w:w="2372" w:type="dxa"/>
            <w:vMerge w:val="restar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7C6AC34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Ótica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26D348D3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Construção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9D9734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7 elementos em 6 grupos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BE637B" w14:textId="764E099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6 elementos em 6 grupos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CFB4B5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6 elementos em 6 grupos</w:t>
            </w:r>
          </w:p>
        </w:tc>
      </w:tr>
      <w:tr w:rsidR="001D25F8" w:rsidRPr="001D25F8" w14:paraId="56744E9E" w14:textId="77777777" w:rsidTr="00A72012">
        <w:trPr>
          <w:trHeight w:val="292"/>
        </w:trPr>
        <w:tc>
          <w:tcPr>
            <w:tcW w:w="2372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76EB5D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5D41A954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Lentes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09E145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proofErr w:type="spellStart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Pmo</w:t>
            </w:r>
            <w:proofErr w:type="spellEnd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 2, ED 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513E12C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proofErr w:type="spellStart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Pmo</w:t>
            </w:r>
            <w:proofErr w:type="spellEnd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 2, HR 1, ED 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B204F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proofErr w:type="spellStart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Pmo</w:t>
            </w:r>
            <w:proofErr w:type="spellEnd"/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 xml:space="preserve"> 2, HR 1</w:t>
            </w:r>
          </w:p>
        </w:tc>
      </w:tr>
      <w:tr w:rsidR="001D25F8" w:rsidRPr="001D25F8" w14:paraId="104689B4" w14:textId="77777777" w:rsidTr="00A72012">
        <w:trPr>
          <w:trHeight w:val="557"/>
        </w:trPr>
        <w:tc>
          <w:tcPr>
            <w:tcW w:w="237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46F8DEA9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Distância mínima de focagem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5482DC6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AF</w:t>
            </w: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br/>
              <w:t>MF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4D26B1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0,18m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0,15m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D229A6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0,30m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0,23m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947483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0,37m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0,28m</w:t>
            </w:r>
          </w:p>
        </w:tc>
      </w:tr>
      <w:tr w:rsidR="001D25F8" w:rsidRPr="001D25F8" w14:paraId="2479074A" w14:textId="77777777" w:rsidTr="00A72012">
        <w:trPr>
          <w:trHeight w:val="557"/>
        </w:trPr>
        <w:tc>
          <w:tcPr>
            <w:tcW w:w="237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7D1D7622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Rácio de ampliação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6E49FBF2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AF</w:t>
            </w: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br/>
              <w:t>MF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7536E06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0,16x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0,23x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6B0A070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0,12x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0,17x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107D4B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0,11x</w:t>
            </w: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br/>
              <w:t>0,15x</w:t>
            </w:r>
          </w:p>
        </w:tc>
      </w:tr>
      <w:tr w:rsidR="001D25F8" w:rsidRPr="001D25F8" w14:paraId="32133B0A" w14:textId="77777777" w:rsidTr="00A72012">
        <w:trPr>
          <w:trHeight w:val="292"/>
        </w:trPr>
        <w:tc>
          <w:tcPr>
            <w:tcW w:w="2372" w:type="dxa"/>
            <w:vMerge w:val="restar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5219774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Ângulo de visualização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3602AD03" w14:textId="175CA70D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Ful</w:t>
            </w:r>
            <w:r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-f</w:t>
            </w: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rame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B41AC4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93,6˚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73A067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73,0˚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DDD6907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64,6˚</w:t>
            </w:r>
          </w:p>
        </w:tc>
      </w:tr>
      <w:tr w:rsidR="001D25F8" w:rsidRPr="001D25F8" w14:paraId="1ACC6A09" w14:textId="77777777" w:rsidTr="00A72012">
        <w:trPr>
          <w:trHeight w:val="292"/>
        </w:trPr>
        <w:tc>
          <w:tcPr>
            <w:tcW w:w="2372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6CCAE19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153FC928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APS-C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B14AF5D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69,0˚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3986696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52,2˚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A48699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46,2˚</w:t>
            </w:r>
          </w:p>
        </w:tc>
      </w:tr>
      <w:tr w:rsidR="001D25F8" w:rsidRPr="001D25F8" w14:paraId="1190404A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2F0C9591" w14:textId="7F8FE50D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 xml:space="preserve">Peso (sem </w:t>
            </w:r>
            <w:r w:rsidR="00242CF0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adaptador</w:t>
            </w: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 xml:space="preserve"> ou acessórios)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D29B4B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12,6g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9C47E3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12,5g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87EBFC8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8,4g</w:t>
            </w:r>
          </w:p>
        </w:tc>
      </w:tr>
      <w:tr w:rsidR="001D25F8" w:rsidRPr="001D25F8" w14:paraId="3E639C48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65FF082F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Revestimento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E9E0D9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UMC</w:t>
            </w:r>
          </w:p>
        </w:tc>
      </w:tr>
      <w:tr w:rsidR="001D25F8" w:rsidRPr="001D25F8" w14:paraId="490687E4" w14:textId="77777777" w:rsidTr="00A72012">
        <w:trPr>
          <w:trHeight w:val="292"/>
        </w:trPr>
        <w:tc>
          <w:tcPr>
            <w:tcW w:w="34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7D3FF"/>
            <w:vAlign w:val="center"/>
            <w:hideMark/>
          </w:tcPr>
          <w:p w14:paraId="0E6F3985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b/>
                <w:color w:val="000000"/>
                <w:sz w:val="16"/>
                <w:szCs w:val="16"/>
              </w:rPr>
              <w:t>Número de lâminas</w:t>
            </w:r>
          </w:p>
        </w:tc>
        <w:tc>
          <w:tcPr>
            <w:tcW w:w="557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FE621B" w14:textId="77777777" w:rsidR="001D25F8" w:rsidRPr="001D25F8" w:rsidRDefault="001D25F8" w:rsidP="00A72012">
            <w:pPr>
              <w:spacing w:after="0" w:line="240" w:lineRule="auto"/>
              <w:jc w:val="center"/>
              <w:rPr>
                <w:rFonts w:ascii="Arial" w:eastAsiaTheme="majorHAnsi" w:hAnsi="Arial" w:cs="Arial"/>
                <w:color w:val="000000"/>
                <w:sz w:val="16"/>
                <w:szCs w:val="16"/>
              </w:rPr>
            </w:pPr>
            <w:r w:rsidRPr="001D25F8">
              <w:rPr>
                <w:rFonts w:ascii="Arial" w:eastAsiaTheme="majorHAnsi" w:hAnsi="Arial" w:cs="Arial"/>
                <w:color w:val="000000"/>
                <w:sz w:val="16"/>
                <w:szCs w:val="16"/>
              </w:rPr>
              <w:t>7</w:t>
            </w:r>
          </w:p>
        </w:tc>
      </w:tr>
    </w:tbl>
    <w:p w14:paraId="6208EA6D" w14:textId="77777777" w:rsidR="001D25F8" w:rsidRDefault="001D25F8" w:rsidP="00037360">
      <w:pPr>
        <w:rPr>
          <w:rFonts w:ascii="Arial" w:hAnsi="Arial" w:cs="Arial"/>
          <w:b/>
          <w:bCs/>
        </w:rPr>
      </w:pPr>
    </w:p>
    <w:p w14:paraId="1DF263CA" w14:textId="2CC37915" w:rsidR="00494A01" w:rsidRDefault="00494A01" w:rsidP="0003736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Preço e disponibilidade</w:t>
      </w:r>
    </w:p>
    <w:p w14:paraId="7967BC20" w14:textId="681A03AF" w:rsidR="00494A01" w:rsidRPr="00494A01" w:rsidRDefault="00494A01" w:rsidP="000373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objetiva </w:t>
      </w:r>
      <w:proofErr w:type="spellStart"/>
      <w:r>
        <w:rPr>
          <w:rFonts w:ascii="Arial" w:hAnsi="Arial" w:cs="Arial"/>
        </w:rPr>
        <w:t>Remaster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Slim</w:t>
      </w:r>
      <w:proofErr w:type="spellEnd"/>
      <w:r>
        <w:rPr>
          <w:rFonts w:ascii="Arial" w:hAnsi="Arial" w:cs="Arial"/>
        </w:rPr>
        <w:t xml:space="preserve"> da LK Samyang já está disponível em Portugal através da Robisa num conjunto que inclui o </w:t>
      </w:r>
      <w:r w:rsidR="000E32A3">
        <w:rPr>
          <w:rFonts w:ascii="Arial" w:hAnsi="Arial" w:cs="Arial"/>
        </w:rPr>
        <w:t>adaptador</w:t>
      </w:r>
      <w:r>
        <w:rPr>
          <w:rFonts w:ascii="Arial" w:hAnsi="Arial" w:cs="Arial"/>
        </w:rPr>
        <w:t xml:space="preserve"> e as três </w:t>
      </w:r>
      <w:r w:rsidR="00242CF0">
        <w:rPr>
          <w:rFonts w:ascii="Arial" w:hAnsi="Arial" w:cs="Arial"/>
        </w:rPr>
        <w:t>objetivas</w:t>
      </w:r>
      <w:r>
        <w:rPr>
          <w:rFonts w:ascii="Arial" w:hAnsi="Arial" w:cs="Arial"/>
        </w:rPr>
        <w:t>, com um preço recomendado de 399 euros.</w:t>
      </w:r>
    </w:p>
    <w:p w14:paraId="0CCCC2E9" w14:textId="41B61C5A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</w:t>
      </w:r>
      <w:r w:rsidRPr="00494A01">
        <w:rPr>
          <w:rFonts w:ascii="Arial" w:hAnsi="Arial" w:cs="Arial"/>
          <w:bCs/>
        </w:rPr>
        <w:t xml:space="preserve">: </w:t>
      </w:r>
      <w:hyperlink r:id="rId9" w:history="1">
        <w:r w:rsidRPr="00CC7425">
          <w:rPr>
            <w:rStyle w:val="Hipervnculo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0"/>
      <w:r w:rsidR="00A72012">
        <w:rPr>
          <w:rFonts w:ascii="Arial" w:eastAsia="Malgun Gothic" w:hAnsi="Arial" w:cs="Arial"/>
        </w:rPr>
        <w:fldChar w:fldCharType="begin"/>
      </w:r>
      <w:r w:rsidR="00A72012">
        <w:rPr>
          <w:rFonts w:ascii="Arial" w:eastAsia="Malgun Gothic" w:hAnsi="Arial" w:cs="Arial"/>
        </w:rPr>
        <w:instrText>HYPERLINK "</w:instrText>
      </w:r>
      <w:r w:rsidR="00A72012" w:rsidRPr="00A72012">
        <w:rPr>
          <w:rFonts w:ascii="Arial" w:eastAsia="Malgun Gothic" w:hAnsi="Arial" w:cs="Arial"/>
        </w:rPr>
        <w:instrText>https://fotos.aempress.com/Robisa/Samyang-Optics/Remaster-Slim</w:instrText>
      </w:r>
      <w:r w:rsidR="00A72012">
        <w:rPr>
          <w:rFonts w:ascii="Arial" w:eastAsia="Malgun Gothic" w:hAnsi="Arial" w:cs="Arial"/>
        </w:rPr>
        <w:instrText>"</w:instrText>
      </w:r>
      <w:r w:rsidR="00A72012">
        <w:rPr>
          <w:rFonts w:ascii="Arial" w:eastAsia="Malgun Gothic" w:hAnsi="Arial" w:cs="Arial"/>
        </w:rPr>
      </w:r>
      <w:r w:rsidR="00A72012">
        <w:rPr>
          <w:rFonts w:ascii="Arial" w:eastAsia="Malgun Gothic" w:hAnsi="Arial" w:cs="Arial"/>
        </w:rPr>
        <w:fldChar w:fldCharType="separate"/>
      </w:r>
      <w:r w:rsidR="00A72012" w:rsidRPr="00D70D39">
        <w:rPr>
          <w:rStyle w:val="Hipervnculo"/>
          <w:rFonts w:ascii="Arial" w:eastAsia="Malgun Gothic" w:hAnsi="Arial" w:cs="Arial"/>
        </w:rPr>
        <w:t>https://fotos.aempress.com/Robisa/Samyang-Optics/Remaster-Slim</w:t>
      </w:r>
      <w:r w:rsidR="00A72012">
        <w:rPr>
          <w:rFonts w:ascii="Arial" w:eastAsia="Malgun Gothic" w:hAnsi="Arial" w:cs="Arial"/>
        </w:rPr>
        <w:fldChar w:fldCharType="end"/>
      </w:r>
    </w:p>
    <w:p w14:paraId="1236AD7B" w14:textId="77777777" w:rsidR="004745C6" w:rsidRPr="00494A01" w:rsidRDefault="004745C6" w:rsidP="004745C6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494A01">
        <w:rPr>
          <w:rFonts w:ascii="Arial" w:hAnsi="Arial" w:cs="Arial"/>
          <w:sz w:val="18"/>
          <w:szCs w:val="18"/>
        </w:rPr>
        <w:t>Para mais informações, contacte:</w:t>
      </w:r>
    </w:p>
    <w:p w14:paraId="631405FD" w14:textId="2BCBDFE1" w:rsidR="004745C6" w:rsidRPr="00494A01" w:rsidRDefault="004745C6" w:rsidP="00494A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494A01">
        <w:rPr>
          <w:noProof/>
          <w:sz w:val="18"/>
          <w:szCs w:val="18"/>
        </w:rPr>
        <w:drawing>
          <wp:inline distT="0" distB="0" distL="0" distR="0" wp14:anchorId="5085978B" wp14:editId="437E9B2A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A01">
        <w:rPr>
          <w:rFonts w:ascii="Arial" w:hAnsi="Arial" w:cs="Arial"/>
          <w:bCs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lastRenderedPageBreak/>
        <w:t>António Eduardo Marques / David Marques</w:t>
      </w:r>
      <w:r w:rsidRPr="00494A01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1" w:history="1">
        <w:r w:rsidRPr="00494A01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494A01">
        <w:rPr>
          <w:rFonts w:ascii="Arial" w:hAnsi="Arial" w:cs="Arial"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t>Tel.: 218 019</w:t>
      </w:r>
      <w:r w:rsidR="00494A01" w:rsidRPr="00494A01">
        <w:rPr>
          <w:rFonts w:ascii="Arial" w:hAnsi="Arial" w:cs="Arial"/>
          <w:bCs/>
          <w:sz w:val="18"/>
          <w:szCs w:val="18"/>
        </w:rPr>
        <w:t> </w:t>
      </w:r>
      <w:r w:rsidRPr="00494A01">
        <w:rPr>
          <w:rFonts w:ascii="Arial" w:hAnsi="Arial" w:cs="Arial"/>
          <w:bCs/>
          <w:sz w:val="18"/>
          <w:szCs w:val="18"/>
        </w:rPr>
        <w:t>830</w:t>
      </w:r>
    </w:p>
    <w:p w14:paraId="39D2754F" w14:textId="57C783D2" w:rsidR="00494A01" w:rsidRPr="00494A01" w:rsidRDefault="00494A01" w:rsidP="00494A01">
      <w:pPr>
        <w:spacing w:before="100" w:beforeAutospacing="1"/>
        <w:rPr>
          <w:rFonts w:ascii="Arial" w:hAnsi="Arial" w:cs="Arial"/>
          <w:bCs/>
          <w:sz w:val="18"/>
          <w:szCs w:val="18"/>
        </w:rPr>
      </w:pPr>
      <w:r w:rsidRPr="00494A01">
        <w:rPr>
          <w:rFonts w:ascii="Arial" w:hAnsi="Arial" w:cs="Arial"/>
          <w:b/>
          <w:bCs/>
          <w:sz w:val="18"/>
          <w:szCs w:val="18"/>
        </w:rPr>
        <w:t xml:space="preserve">Sobre a </w:t>
      </w:r>
      <w:r>
        <w:rPr>
          <w:rFonts w:ascii="Arial" w:hAnsi="Arial" w:cs="Arial"/>
          <w:b/>
          <w:bCs/>
          <w:sz w:val="18"/>
          <w:szCs w:val="18"/>
        </w:rPr>
        <w:t xml:space="preserve">LK </w:t>
      </w:r>
      <w:r w:rsidRPr="00494A01">
        <w:rPr>
          <w:rFonts w:ascii="Arial" w:hAnsi="Arial" w:cs="Arial"/>
          <w:b/>
          <w:bCs/>
          <w:sz w:val="18"/>
          <w:szCs w:val="18"/>
        </w:rPr>
        <w:t>Samyang</w:t>
      </w:r>
      <w:r w:rsidRPr="00494A01">
        <w:rPr>
          <w:rFonts w:ascii="Arial" w:hAnsi="Arial" w:cs="Arial"/>
          <w:b/>
          <w:bCs/>
          <w:sz w:val="18"/>
          <w:szCs w:val="18"/>
        </w:rPr>
        <w:br/>
      </w:r>
      <w:r w:rsidRPr="00494A01">
        <w:rPr>
          <w:rFonts w:ascii="Arial" w:hAnsi="Arial" w:cs="Arial"/>
          <w:bCs/>
          <w:sz w:val="18"/>
          <w:szCs w:val="18"/>
        </w:rPr>
        <w:t>Em 28 de março de 2024, a Samyang Optics, líder mundial em tecnologia ótica, mudou oficialmente o seu nome para LK Samyang. Esta mudança de nome faz parte dos esforços contínuos da empresa para reforçar a sua reputação como uma marca inovadora e de confiança na indústria ótica, abrangendo não só lentes intermutáveis, mas também uma vasta gama de soluções óticas.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94A01">
        <w:rPr>
          <w:rFonts w:ascii="Arial" w:hAnsi="Arial" w:cs="Arial"/>
          <w:bCs/>
          <w:sz w:val="18"/>
          <w:szCs w:val="18"/>
        </w:rPr>
        <w:t>Sob o novo nome, a LK Samyang continuará a melhorar as suas capacidades tecnológicas, concentrando-se no desenvolvimento e produção de objetivas de alto desempenho que satisfaçam as diversas necessidades dos fotógrafos e realizadores. A empresa está empenhada em estabelecer novos padrões na indústria ótica, promovendo a inovação e inspirando a criatividade e a precisão na narração de histórias visuais.</w:t>
      </w:r>
    </w:p>
    <w:sectPr w:rsidR="00494A01" w:rsidRPr="00494A01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1330E" w14:textId="77777777" w:rsidR="008058E9" w:rsidRDefault="008058E9" w:rsidP="00407E14">
      <w:pPr>
        <w:spacing w:after="0" w:line="240" w:lineRule="auto"/>
      </w:pPr>
      <w:r>
        <w:separator/>
      </w:r>
    </w:p>
  </w:endnote>
  <w:endnote w:type="continuationSeparator" w:id="0">
    <w:p w14:paraId="4A853B32" w14:textId="77777777" w:rsidR="008058E9" w:rsidRDefault="008058E9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....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D4586" w14:textId="209BA764" w:rsidR="008B70A5" w:rsidRDefault="008B70A5" w:rsidP="008B70A5">
    <w:pPr>
      <w:pStyle w:val="Piedepgina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23566">
      <w:rPr>
        <w:rFonts w:cs="Arial"/>
        <w:bCs/>
        <w:noProof/>
        <w:sz w:val="18"/>
        <w:szCs w:val="20"/>
      </w:rPr>
      <w:t>outubro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494A01">
      <w:rPr>
        <w:rFonts w:cs="Arial"/>
        <w:bCs/>
        <w:sz w:val="18"/>
        <w:szCs w:val="20"/>
      </w:rPr>
      <w:t xml:space="preserve">Samyang </w:t>
    </w:r>
    <w:proofErr w:type="spellStart"/>
    <w:r w:rsidR="00494A01" w:rsidRPr="00494A01">
      <w:rPr>
        <w:rFonts w:cs="Arial"/>
        <w:bCs/>
        <w:sz w:val="18"/>
        <w:szCs w:val="20"/>
      </w:rPr>
      <w:t>Remaster</w:t>
    </w:r>
    <w:proofErr w:type="spellEnd"/>
    <w:r w:rsidR="00494A01" w:rsidRPr="00494A01">
      <w:rPr>
        <w:rFonts w:cs="Arial"/>
        <w:bCs/>
        <w:sz w:val="18"/>
        <w:szCs w:val="20"/>
      </w:rPr>
      <w:t xml:space="preserve"> </w:t>
    </w:r>
    <w:proofErr w:type="spellStart"/>
    <w:r w:rsidR="00494A01" w:rsidRPr="00494A01">
      <w:rPr>
        <w:rFonts w:cs="Arial"/>
        <w:bCs/>
        <w:sz w:val="18"/>
        <w:szCs w:val="20"/>
      </w:rPr>
      <w:t>Slim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8BFBB" w14:textId="77777777" w:rsidR="008058E9" w:rsidRDefault="008058E9" w:rsidP="00407E14">
      <w:pPr>
        <w:spacing w:after="0" w:line="240" w:lineRule="auto"/>
      </w:pPr>
      <w:r>
        <w:separator/>
      </w:r>
    </w:p>
  </w:footnote>
  <w:footnote w:type="continuationSeparator" w:id="0">
    <w:p w14:paraId="7D827BBD" w14:textId="77777777" w:rsidR="008058E9" w:rsidRDefault="008058E9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CAD8" w14:textId="77777777" w:rsidR="00BA1EBE" w:rsidRDefault="006A2868">
    <w:pPr>
      <w:pStyle w:val="Encabezado"/>
    </w:pPr>
    <w:r>
      <w:rPr>
        <w:noProof/>
        <w:lang w:eastAsia="pt-PT"/>
      </w:rPr>
      <w:drawing>
        <wp:inline distT="0" distB="0" distL="0" distR="0" wp14:anchorId="08BF1C48" wp14:editId="26ACAC68">
          <wp:extent cx="1739611" cy="419019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394"/>
                  <a:stretch/>
                </pic:blipFill>
                <pic:spPr bwMode="auto">
                  <a:xfrm>
                    <a:off x="0" y="0"/>
                    <a:ext cx="1742440" cy="419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495ED8BD" wp14:editId="56ADA506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CAB04" w14:textId="77777777" w:rsidR="007A2013" w:rsidRDefault="007A2013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2DC9"/>
    <w:multiLevelType w:val="hybridMultilevel"/>
    <w:tmpl w:val="6F302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10B6D"/>
    <w:multiLevelType w:val="hybridMultilevel"/>
    <w:tmpl w:val="0BCE618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A5FC5"/>
    <w:multiLevelType w:val="hybridMultilevel"/>
    <w:tmpl w:val="8FE6EB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6"/>
  </w:num>
  <w:num w:numId="2" w16cid:durableId="724916747">
    <w:abstractNumId w:val="4"/>
  </w:num>
  <w:num w:numId="3" w16cid:durableId="1876846319">
    <w:abstractNumId w:val="5"/>
  </w:num>
  <w:num w:numId="4" w16cid:durableId="233470330">
    <w:abstractNumId w:val="2"/>
  </w:num>
  <w:num w:numId="5" w16cid:durableId="846167207">
    <w:abstractNumId w:val="7"/>
  </w:num>
  <w:num w:numId="6" w16cid:durableId="1350595835">
    <w:abstractNumId w:val="1"/>
  </w:num>
  <w:num w:numId="7" w16cid:durableId="494344860">
    <w:abstractNumId w:val="0"/>
  </w:num>
  <w:num w:numId="8" w16cid:durableId="1466309146">
    <w:abstractNumId w:val="3"/>
  </w:num>
  <w:num w:numId="9" w16cid:durableId="18383051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0C6"/>
    <w:rsid w:val="00000052"/>
    <w:rsid w:val="00000FB9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1DF2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278F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3DD9"/>
    <w:rsid w:val="00097C37"/>
    <w:rsid w:val="00097DC6"/>
    <w:rsid w:val="000A085E"/>
    <w:rsid w:val="000A0B44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32A3"/>
    <w:rsid w:val="000E6B7E"/>
    <w:rsid w:val="000F2148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0C20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4A41"/>
    <w:rsid w:val="001655AD"/>
    <w:rsid w:val="001713D1"/>
    <w:rsid w:val="00171A30"/>
    <w:rsid w:val="00172F16"/>
    <w:rsid w:val="0017320E"/>
    <w:rsid w:val="00174BAC"/>
    <w:rsid w:val="0018357B"/>
    <w:rsid w:val="00184D87"/>
    <w:rsid w:val="00186AB7"/>
    <w:rsid w:val="001918D6"/>
    <w:rsid w:val="00195515"/>
    <w:rsid w:val="0019595C"/>
    <w:rsid w:val="00195B25"/>
    <w:rsid w:val="001A2BD2"/>
    <w:rsid w:val="001A2DBC"/>
    <w:rsid w:val="001A63C1"/>
    <w:rsid w:val="001A70CA"/>
    <w:rsid w:val="001A78D5"/>
    <w:rsid w:val="001B1675"/>
    <w:rsid w:val="001B1D60"/>
    <w:rsid w:val="001B3EF8"/>
    <w:rsid w:val="001C00BA"/>
    <w:rsid w:val="001C1018"/>
    <w:rsid w:val="001C1F8E"/>
    <w:rsid w:val="001C605B"/>
    <w:rsid w:val="001C6BBB"/>
    <w:rsid w:val="001D17F3"/>
    <w:rsid w:val="001D25F8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D85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2CF0"/>
    <w:rsid w:val="00244644"/>
    <w:rsid w:val="00245F32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054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B5C91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E2311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0A57"/>
    <w:rsid w:val="00361B87"/>
    <w:rsid w:val="00372616"/>
    <w:rsid w:val="00373D17"/>
    <w:rsid w:val="00376470"/>
    <w:rsid w:val="0038377C"/>
    <w:rsid w:val="0038516B"/>
    <w:rsid w:val="00392C34"/>
    <w:rsid w:val="00393DE9"/>
    <w:rsid w:val="00395C2F"/>
    <w:rsid w:val="003A1B86"/>
    <w:rsid w:val="003A27F4"/>
    <w:rsid w:val="003A552F"/>
    <w:rsid w:val="003A6E1C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1799"/>
    <w:rsid w:val="00456AB0"/>
    <w:rsid w:val="004578EE"/>
    <w:rsid w:val="00462B29"/>
    <w:rsid w:val="0046421A"/>
    <w:rsid w:val="004648E5"/>
    <w:rsid w:val="00466ABB"/>
    <w:rsid w:val="004708DA"/>
    <w:rsid w:val="00471435"/>
    <w:rsid w:val="004714F1"/>
    <w:rsid w:val="004745C6"/>
    <w:rsid w:val="0047479B"/>
    <w:rsid w:val="0048144E"/>
    <w:rsid w:val="00483FB7"/>
    <w:rsid w:val="004869A6"/>
    <w:rsid w:val="00487B91"/>
    <w:rsid w:val="00494A0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17A9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03C0"/>
    <w:rsid w:val="00574363"/>
    <w:rsid w:val="00575FBE"/>
    <w:rsid w:val="00576030"/>
    <w:rsid w:val="005934B9"/>
    <w:rsid w:val="00596168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074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0F6B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58E0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2B2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428A9"/>
    <w:rsid w:val="0075261B"/>
    <w:rsid w:val="00754723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058E9"/>
    <w:rsid w:val="00810045"/>
    <w:rsid w:val="00810666"/>
    <w:rsid w:val="00810CD2"/>
    <w:rsid w:val="008121D2"/>
    <w:rsid w:val="00812534"/>
    <w:rsid w:val="008148CD"/>
    <w:rsid w:val="00816352"/>
    <w:rsid w:val="00823566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1ECD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44BC"/>
    <w:rsid w:val="008A6D65"/>
    <w:rsid w:val="008A7C35"/>
    <w:rsid w:val="008B0ED6"/>
    <w:rsid w:val="008B2EDA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246E"/>
    <w:rsid w:val="00923B51"/>
    <w:rsid w:val="00924DF2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2FB6"/>
    <w:rsid w:val="009B45DA"/>
    <w:rsid w:val="009B4674"/>
    <w:rsid w:val="009B5880"/>
    <w:rsid w:val="009B79C4"/>
    <w:rsid w:val="009C4BF3"/>
    <w:rsid w:val="009C61E8"/>
    <w:rsid w:val="009C719A"/>
    <w:rsid w:val="009C71BA"/>
    <w:rsid w:val="009D2239"/>
    <w:rsid w:val="009D3F36"/>
    <w:rsid w:val="009D4D61"/>
    <w:rsid w:val="009E27E4"/>
    <w:rsid w:val="009E3AF5"/>
    <w:rsid w:val="009E5EE0"/>
    <w:rsid w:val="009F1431"/>
    <w:rsid w:val="009F1B65"/>
    <w:rsid w:val="009F2AA2"/>
    <w:rsid w:val="009F3161"/>
    <w:rsid w:val="009F46E8"/>
    <w:rsid w:val="009F7A90"/>
    <w:rsid w:val="00A00EAB"/>
    <w:rsid w:val="00A01945"/>
    <w:rsid w:val="00A05583"/>
    <w:rsid w:val="00A06C5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012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609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162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4C67"/>
    <w:rsid w:val="00BA5471"/>
    <w:rsid w:val="00BA5A54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00B7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33C3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906"/>
    <w:rsid w:val="00C85A97"/>
    <w:rsid w:val="00C9092F"/>
    <w:rsid w:val="00C967A2"/>
    <w:rsid w:val="00C97C3C"/>
    <w:rsid w:val="00CA0E2A"/>
    <w:rsid w:val="00CA3D5D"/>
    <w:rsid w:val="00CA536F"/>
    <w:rsid w:val="00CA5E0C"/>
    <w:rsid w:val="00CB2204"/>
    <w:rsid w:val="00CB28A9"/>
    <w:rsid w:val="00CB3F68"/>
    <w:rsid w:val="00CC195B"/>
    <w:rsid w:val="00CC43A7"/>
    <w:rsid w:val="00CC60C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3A1F"/>
    <w:rsid w:val="00CE47F7"/>
    <w:rsid w:val="00CE60A1"/>
    <w:rsid w:val="00CF76D9"/>
    <w:rsid w:val="00CF77DA"/>
    <w:rsid w:val="00CF78E1"/>
    <w:rsid w:val="00D01BC4"/>
    <w:rsid w:val="00D051BA"/>
    <w:rsid w:val="00D05971"/>
    <w:rsid w:val="00D10949"/>
    <w:rsid w:val="00D1443A"/>
    <w:rsid w:val="00D231D4"/>
    <w:rsid w:val="00D2713F"/>
    <w:rsid w:val="00D27F00"/>
    <w:rsid w:val="00D322CE"/>
    <w:rsid w:val="00D33C53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965C1"/>
    <w:rsid w:val="00DA1B7D"/>
    <w:rsid w:val="00DA41EA"/>
    <w:rsid w:val="00DA4A00"/>
    <w:rsid w:val="00DA5E87"/>
    <w:rsid w:val="00DA70E5"/>
    <w:rsid w:val="00DB3169"/>
    <w:rsid w:val="00DB3A47"/>
    <w:rsid w:val="00DC3C0E"/>
    <w:rsid w:val="00DC4EE0"/>
    <w:rsid w:val="00DC70C6"/>
    <w:rsid w:val="00DD01E0"/>
    <w:rsid w:val="00DD03BF"/>
    <w:rsid w:val="00DD0D5D"/>
    <w:rsid w:val="00DD211A"/>
    <w:rsid w:val="00DD215A"/>
    <w:rsid w:val="00DD2764"/>
    <w:rsid w:val="00DD2BDA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0188"/>
    <w:rsid w:val="00E24729"/>
    <w:rsid w:val="00E251CC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462BF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2F01"/>
    <w:rsid w:val="00EC3B06"/>
    <w:rsid w:val="00EC43B4"/>
    <w:rsid w:val="00EC4D30"/>
    <w:rsid w:val="00ED08EA"/>
    <w:rsid w:val="00ED1A3A"/>
    <w:rsid w:val="00ED3288"/>
    <w:rsid w:val="00ED4F2F"/>
    <w:rsid w:val="00EE40D0"/>
    <w:rsid w:val="00EE495F"/>
    <w:rsid w:val="00EE4A91"/>
    <w:rsid w:val="00EE4A92"/>
    <w:rsid w:val="00EE5D2A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5C00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2D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BA385"/>
  <w14:discardImageEditingData/>
  <w14:defaultImageDpi w14:val="150"/>
  <w15:docId w15:val="{7A856DC4-18BD-4B61-AECB-A44E16E2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374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41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4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41A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samyan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837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5433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Susanne Semrau</cp:lastModifiedBy>
  <cp:revision>3</cp:revision>
  <dcterms:created xsi:type="dcterms:W3CDTF">2024-10-08T13:35:00Z</dcterms:created>
  <dcterms:modified xsi:type="dcterms:W3CDTF">2024-10-08T13:42:00Z</dcterms:modified>
</cp:coreProperties>
</file>